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206A" w14:textId="77777777" w:rsidR="00456CC0" w:rsidRPr="00456CC0" w:rsidRDefault="00456CC0" w:rsidP="00456CC0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proofErr w:type="spellStart"/>
      <w:r w:rsidRPr="00456CC0">
        <w:rPr>
          <w:rFonts w:ascii="Times New Roman" w:hAnsi="Times New Roman" w:cs="Times New Roman"/>
          <w:b/>
          <w:bCs/>
          <w:i/>
          <w:iCs/>
          <w:sz w:val="32"/>
          <w:szCs w:val="32"/>
        </w:rPr>
        <w:t>Земельні</w:t>
      </w:r>
      <w:proofErr w:type="spellEnd"/>
      <w:r w:rsidRPr="00456CC0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торги</w:t>
      </w:r>
    </w:p>
    <w:tbl>
      <w:tblPr>
        <w:tblW w:w="9689" w:type="dxa"/>
        <w:jc w:val="center"/>
        <w:tblBorders>
          <w:top w:val="outset" w:sz="6" w:space="0" w:color="auto"/>
          <w:left w:val="outset" w:sz="6" w:space="0" w:color="auto"/>
          <w:bottom w:val="single" w:sz="6" w:space="0" w:color="000000"/>
          <w:right w:val="outset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3455"/>
        <w:gridCol w:w="3483"/>
        <w:gridCol w:w="2751"/>
      </w:tblGrid>
      <w:tr w:rsidR="00456CC0" w:rsidRPr="00456CC0" w14:paraId="046369D2" w14:textId="77777777" w:rsidTr="00E027B3">
        <w:trPr>
          <w:tblHeader/>
          <w:jc w:val="center"/>
        </w:trPr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753C3C0D" w14:textId="77777777" w:rsidR="00456CC0" w:rsidRPr="00456CC0" w:rsidRDefault="00456CC0" w:rsidP="00456C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Реєстраційний</w:t>
            </w:r>
            <w:proofErr w:type="spellEnd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22D8ABBF" w14:textId="77777777" w:rsidR="00456CC0" w:rsidRPr="00456CC0" w:rsidRDefault="00456CC0" w:rsidP="00456C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Гарантійний</w:t>
            </w:r>
            <w:proofErr w:type="spellEnd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proofErr w:type="spellStart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внесок</w:t>
            </w:r>
            <w:proofErr w:type="spellEnd"/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00"/>
            <w:vAlign w:val="center"/>
            <w:hideMark/>
          </w:tcPr>
          <w:p w14:paraId="6D417CF3" w14:textId="77777777" w:rsidR="00456CC0" w:rsidRPr="00456CC0" w:rsidRDefault="00456CC0" w:rsidP="00456CC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Винагорода</w:t>
            </w:r>
            <w:proofErr w:type="spellEnd"/>
            <w:r w:rsidRPr="00456CC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оператора</w:t>
            </w:r>
          </w:p>
        </w:tc>
      </w:tr>
      <w:tr w:rsidR="00E027B3" w:rsidRPr="00456CC0" w14:paraId="7583B8E6" w14:textId="77777777" w:rsidTr="00E027B3">
        <w:trPr>
          <w:jc w:val="center"/>
        </w:trPr>
        <w:tc>
          <w:tcPr>
            <w:tcW w:w="3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F545C" w14:textId="750EED6F" w:rsidR="00E027B3" w:rsidRPr="00456CC0" w:rsidRDefault="00E027B3" w:rsidP="00E027B3">
            <w:pPr>
              <w:ind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027B3">
              <w:rPr>
                <w:rFonts w:ascii="Times New Roman" w:hAnsi="Times New Roman" w:cs="Times New Roman"/>
                <w:sz w:val="28"/>
                <w:szCs w:val="28"/>
              </w:rPr>
              <w:t>864,70 грн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43AAB" w14:textId="18913F2C" w:rsidR="00E027B3" w:rsidRPr="00456CC0" w:rsidRDefault="00E027B3" w:rsidP="00E02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7B3">
              <w:rPr>
                <w:rFonts w:ascii="Times New Roman" w:hAnsi="Times New Roman" w:cs="Times New Roman"/>
                <w:sz w:val="28"/>
                <w:szCs w:val="28"/>
              </w:rPr>
              <w:t xml:space="preserve">30% </w:t>
            </w:r>
            <w:proofErr w:type="spellStart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>стартової</w:t>
            </w:r>
            <w:proofErr w:type="spellEnd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 xml:space="preserve"> лота</w:t>
            </w:r>
          </w:p>
        </w:tc>
        <w:tc>
          <w:tcPr>
            <w:tcW w:w="2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3B85AB" w14:textId="58B5A9A9" w:rsidR="00E027B3" w:rsidRPr="00456CC0" w:rsidRDefault="00E027B3" w:rsidP="00E027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7B3">
              <w:rPr>
                <w:rFonts w:ascii="Times New Roman" w:hAnsi="Times New Roman" w:cs="Times New Roman"/>
                <w:sz w:val="28"/>
                <w:szCs w:val="28"/>
              </w:rPr>
              <w:t xml:space="preserve">5% </w:t>
            </w:r>
            <w:proofErr w:type="spellStart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>від</w:t>
            </w:r>
            <w:proofErr w:type="spellEnd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>ціни</w:t>
            </w:r>
            <w:proofErr w:type="spellEnd"/>
            <w:r w:rsidRPr="00E027B3">
              <w:rPr>
                <w:rFonts w:ascii="Times New Roman" w:hAnsi="Times New Roman" w:cs="Times New Roman"/>
                <w:sz w:val="28"/>
                <w:szCs w:val="28"/>
              </w:rPr>
              <w:t xml:space="preserve"> продажу</w:t>
            </w:r>
          </w:p>
        </w:tc>
      </w:tr>
    </w:tbl>
    <w:p w14:paraId="75C1D4E4" w14:textId="77777777" w:rsidR="00456CC0" w:rsidRPr="00456CC0" w:rsidRDefault="00456CC0" w:rsidP="00456CC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95035" w14:textId="678BB594" w:rsidR="00456CC0" w:rsidRPr="00456CC0" w:rsidRDefault="00456CC0" w:rsidP="00456CC0">
      <w:pPr>
        <w:shd w:val="clear" w:color="auto" w:fill="76E3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Реєстраційний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72BA4FFF" w14:textId="77777777" w:rsidR="00E027B3" w:rsidRPr="00E027B3" w:rsidRDefault="00E027B3" w:rsidP="00E027B3">
      <w:pPr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Реєстраційний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- 10%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мінімальної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заробітної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плати,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визначеної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законом про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Державний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бюджет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на 1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поточного року в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оприлюднюється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оголошення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торгів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(станом на 1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січня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2026 року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мінімальна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заробітна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плата становить 8 647 грн). У 2026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реєстраційний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864,70 грн.</w:t>
      </w:r>
    </w:p>
    <w:p w14:paraId="25CF8E0D" w14:textId="25B1EE19" w:rsidR="00E027B3" w:rsidRPr="00E027B3" w:rsidRDefault="00E027B3" w:rsidP="00E027B3">
      <w:pPr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Реєстраційні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внески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повертаються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відміни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скасування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аукціон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відбувся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внаслідок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необхідної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>.</w:t>
      </w:r>
    </w:p>
    <w:p w14:paraId="4E3DC169" w14:textId="77777777" w:rsidR="00456CC0" w:rsidRPr="00456CC0" w:rsidRDefault="00456CC0" w:rsidP="00456CC0">
      <w:pPr>
        <w:shd w:val="clear" w:color="auto" w:fill="76E3FF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внесок</w:t>
      </w:r>
      <w:proofErr w:type="spellEnd"/>
    </w:p>
    <w:p w14:paraId="7AF91471" w14:textId="77777777" w:rsidR="00E027B3" w:rsidRPr="00E027B3" w:rsidRDefault="00E027B3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відсотків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стартової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відсотків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стартового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розміру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суборендної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>) плати</w:t>
      </w:r>
    </w:p>
    <w:p w14:paraId="406C7CE6" w14:textId="77777777" w:rsidR="00E027B3" w:rsidRPr="00E027B3" w:rsidRDefault="00E027B3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окрім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Учасник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подав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наступну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цінову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пропозицію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відмовитися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очікування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забрати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27B3">
        <w:rPr>
          <w:rFonts w:ascii="Times New Roman" w:hAnsi="Times New Roman" w:cs="Times New Roman"/>
          <w:sz w:val="28"/>
          <w:szCs w:val="28"/>
        </w:rPr>
        <w:t>до моменту</w:t>
      </w:r>
      <w:proofErr w:type="gram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кваліфікації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>.</w:t>
      </w:r>
    </w:p>
    <w:p w14:paraId="33171156" w14:textId="77777777" w:rsidR="00E027B3" w:rsidRPr="00E027B3" w:rsidRDefault="00E027B3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27B3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оператора.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Залишок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(за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такого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залишку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перераховується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оператором в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вартості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лоту.</w:t>
      </w:r>
    </w:p>
    <w:p w14:paraId="191E196F" w14:textId="77777777" w:rsidR="00E027B3" w:rsidRPr="00E027B3" w:rsidRDefault="00E027B3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аукціон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завершується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жоден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зробив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мінімальний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крок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внески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усім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учасникам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повертаються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внески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перераховуються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оператором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рахунки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організатора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торгів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зазначені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оголошенні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торгів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>.</w:t>
      </w:r>
    </w:p>
    <w:p w14:paraId="7BFBD389" w14:textId="77777777" w:rsidR="00E027B3" w:rsidRDefault="00E027B3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lastRenderedPageBreak/>
        <w:t>Якщо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переможець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відмовився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підписання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протоколу про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оплати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укладення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договору,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гарантійний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внесок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такому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переможцю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повертається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>.</w:t>
      </w:r>
    </w:p>
    <w:p w14:paraId="1030AD25" w14:textId="04C1057A" w:rsidR="00456CC0" w:rsidRPr="00456CC0" w:rsidRDefault="00456CC0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Реєстраційний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гарантійний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внески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вважаються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сплаченими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 з моменту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банківський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>:</w:t>
      </w:r>
    </w:p>
    <w:p w14:paraId="366F2734" w14:textId="77777777" w:rsidR="00456CC0" w:rsidRPr="00456CC0" w:rsidRDefault="00456CC0" w:rsidP="00456CC0">
      <w:pPr>
        <w:numPr>
          <w:ilvl w:val="1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CC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до 19:00 дня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завершення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пропозицій</w:t>
      </w:r>
      <w:proofErr w:type="spellEnd"/>
    </w:p>
    <w:p w14:paraId="613FC9A9" w14:textId="77777777" w:rsidR="00456CC0" w:rsidRPr="00456CC0" w:rsidRDefault="00456CC0" w:rsidP="00456CC0">
      <w:pPr>
        <w:numPr>
          <w:ilvl w:val="1"/>
          <w:numId w:val="2"/>
        </w:num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CC0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голландського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до 16:00 дня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</w:p>
    <w:p w14:paraId="67283514" w14:textId="77777777" w:rsidR="00456CC0" w:rsidRPr="00456CC0" w:rsidRDefault="00456CC0" w:rsidP="00456CC0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Винагорода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оператора</w:t>
      </w:r>
    </w:p>
    <w:p w14:paraId="19A5C291" w14:textId="77777777" w:rsidR="00E027B3" w:rsidRPr="00E027B3" w:rsidRDefault="00E027B3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Розмір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винагороди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оператора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майданчика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визначається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відсотках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продажу лота з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податку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додану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вартість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та становить 5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відсотків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ціни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(у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продажу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земельної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прав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емфітевзису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суперфіцію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річної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орендної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суборендної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плати.</w:t>
      </w:r>
    </w:p>
    <w:p w14:paraId="4D93438C" w14:textId="584743CC" w:rsidR="00E027B3" w:rsidRPr="00E027B3" w:rsidRDefault="00E027B3" w:rsidP="00E027B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Винагорода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вираховується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гарантійного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внеску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027B3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E027B3">
        <w:rPr>
          <w:rFonts w:ascii="Times New Roman" w:hAnsi="Times New Roman" w:cs="Times New Roman"/>
          <w:sz w:val="28"/>
          <w:szCs w:val="28"/>
        </w:rPr>
        <w:t>.</w:t>
      </w:r>
    </w:p>
    <w:p w14:paraId="75FCFE79" w14:textId="77777777" w:rsidR="00456CC0" w:rsidRPr="00456CC0" w:rsidRDefault="00456CC0" w:rsidP="00456CC0">
      <w:pPr>
        <w:shd w:val="clear" w:color="auto" w:fill="76E3FF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Додаткові</w:t>
      </w:r>
      <w:proofErr w:type="spellEnd"/>
      <w:r w:rsidRPr="00456C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b/>
          <w:bCs/>
          <w:sz w:val="28"/>
          <w:szCs w:val="28"/>
        </w:rPr>
        <w:t>витрати</w:t>
      </w:r>
      <w:proofErr w:type="spellEnd"/>
    </w:p>
    <w:p w14:paraId="05BB6DB5" w14:textId="77777777" w:rsidR="00456CC0" w:rsidRPr="00456CC0" w:rsidRDefault="00456CC0" w:rsidP="00456C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покладаються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нотаріальні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послуги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підготовку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лоту.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додаткові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витрати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зазначатися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аукціоній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6CC0"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 w:rsidRPr="00456CC0">
        <w:rPr>
          <w:rFonts w:ascii="Times New Roman" w:hAnsi="Times New Roman" w:cs="Times New Roman"/>
          <w:sz w:val="28"/>
          <w:szCs w:val="28"/>
        </w:rPr>
        <w:t>.</w:t>
      </w:r>
    </w:p>
    <w:p w14:paraId="30CA2FFE" w14:textId="77777777" w:rsidR="00456CC0" w:rsidRPr="00456CC0" w:rsidRDefault="00456CC0" w:rsidP="00456CC0">
      <w:pPr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2194CC9" w14:textId="77777777" w:rsidR="005352AE" w:rsidRPr="00456CC0" w:rsidRDefault="005352AE" w:rsidP="00456CC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352AE" w:rsidRPr="00456CC0" w:rsidSect="00456CC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40E30"/>
    <w:multiLevelType w:val="multilevel"/>
    <w:tmpl w:val="1486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B15905"/>
    <w:multiLevelType w:val="multilevel"/>
    <w:tmpl w:val="9C06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6081697">
    <w:abstractNumId w:val="1"/>
  </w:num>
  <w:num w:numId="2" w16cid:durableId="1596133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5D"/>
    <w:rsid w:val="000536D9"/>
    <w:rsid w:val="00366199"/>
    <w:rsid w:val="00454A0B"/>
    <w:rsid w:val="00456CC0"/>
    <w:rsid w:val="005352AE"/>
    <w:rsid w:val="005D337F"/>
    <w:rsid w:val="00663BA8"/>
    <w:rsid w:val="008A78FD"/>
    <w:rsid w:val="008F3A24"/>
    <w:rsid w:val="00A3355D"/>
    <w:rsid w:val="00BD4170"/>
    <w:rsid w:val="00C05B42"/>
    <w:rsid w:val="00E027B3"/>
    <w:rsid w:val="00E2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67B6B"/>
  <w15:chartTrackingRefBased/>
  <w15:docId w15:val="{9A79A41E-6DEE-4C73-84CE-824B70B0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35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35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5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35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35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35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35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35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35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5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35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35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35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35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35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35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35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35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35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35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35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35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35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35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35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35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35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35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355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6CC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6C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2026-06-04T11:30:00Z</dcterms:created>
  <dcterms:modified xsi:type="dcterms:W3CDTF">2026-06-04T11:30:00Z</dcterms:modified>
</cp:coreProperties>
</file>