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ABCF" w14:textId="77777777" w:rsidR="00114995" w:rsidRPr="00114995" w:rsidRDefault="00114995" w:rsidP="0011499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11499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Велика </w:t>
      </w:r>
      <w:proofErr w:type="spellStart"/>
      <w:r w:rsidRPr="00114995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приватизація</w:t>
      </w:r>
      <w:proofErr w:type="spellEnd"/>
    </w:p>
    <w:tbl>
      <w:tblPr>
        <w:tblW w:w="10145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44"/>
        <w:gridCol w:w="2977"/>
        <w:gridCol w:w="4624"/>
      </w:tblGrid>
      <w:tr w:rsidR="00471E16" w:rsidRPr="00114995" w14:paraId="6E626399" w14:textId="77777777" w:rsidTr="00471E16">
        <w:trPr>
          <w:trHeight w:val="1880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5E10AA0" w14:textId="77777777" w:rsidR="00471E16" w:rsidRPr="00114995" w:rsidRDefault="00471E16" w:rsidP="001149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Реєстраційний</w:t>
            </w:r>
            <w:proofErr w:type="spellEnd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5618194" w14:textId="77777777" w:rsidR="00471E16" w:rsidRPr="00114995" w:rsidRDefault="00471E16" w:rsidP="00471E16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Гарантійний</w:t>
            </w:r>
            <w:proofErr w:type="spellEnd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064D656C" w14:textId="77777777" w:rsidR="00471E16" w:rsidRPr="00114995" w:rsidRDefault="00471E16" w:rsidP="00471E16">
            <w:pPr>
              <w:ind w:firstLine="56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Винагорода</w:t>
            </w:r>
            <w:proofErr w:type="spellEnd"/>
            <w:r w:rsidRPr="00114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оператора</w:t>
            </w:r>
          </w:p>
          <w:p w14:paraId="18B4E282" w14:textId="6368B7C6" w:rsidR="00471E16" w:rsidRPr="00114995" w:rsidRDefault="00471E16" w:rsidP="001149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E16" w:rsidRPr="00114995" w14:paraId="2C8D5081" w14:textId="77777777" w:rsidTr="00471E16">
        <w:trPr>
          <w:trHeight w:val="2188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CB0A5" w14:textId="3749434A" w:rsidR="00471E16" w:rsidRPr="00471E16" w:rsidRDefault="00471E16" w:rsidP="0047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86 470,00 грн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17278" w14:textId="731D06A2" w:rsidR="00471E16" w:rsidRPr="00471E16" w:rsidRDefault="00471E16" w:rsidP="0047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5%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стартової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лота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6378F9D" w14:textId="3B947C06" w:rsidR="00471E16" w:rsidRPr="00471E16" w:rsidRDefault="00471E16" w:rsidP="0047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4%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продажу,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>більше</w:t>
            </w:r>
            <w:proofErr w:type="spellEnd"/>
            <w:r w:rsidRPr="00471E16">
              <w:rPr>
                <w:rFonts w:ascii="Times New Roman" w:hAnsi="Times New Roman" w:cs="Times New Roman"/>
                <w:sz w:val="28"/>
                <w:szCs w:val="28"/>
              </w:rPr>
              <w:t xml:space="preserve"> 8 млн. грн.</w:t>
            </w:r>
          </w:p>
        </w:tc>
      </w:tr>
    </w:tbl>
    <w:p w14:paraId="6894AD67" w14:textId="77777777" w:rsidR="00114995" w:rsidRDefault="00114995" w:rsidP="0011499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0C98B" w14:textId="375C3CC9" w:rsidR="00114995" w:rsidRPr="00114995" w:rsidRDefault="00114995" w:rsidP="00114995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Реєстраційний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6CF0CDC8" w14:textId="2207BDE7" w:rsidR="00114995" w:rsidRPr="00114995" w:rsidRDefault="00471E16" w:rsidP="00114995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Реєстраційний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- 10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мінімальних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заробітних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плат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законом про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на 1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поточного року (станом на 1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2026 року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мінімальна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заробітна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плата становить 8 647 грн).  У 2026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реєстраційний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86 470 грн.</w:t>
      </w:r>
      <w:r w:rsidR="00114995" w:rsidRPr="00114995">
        <w:rPr>
          <w:rFonts w:ascii="Times New Roman" w:hAnsi="Times New Roman" w:cs="Times New Roman"/>
          <w:sz w:val="28"/>
          <w:szCs w:val="28"/>
        </w:rPr>
        <w:br/>
      </w:r>
      <w:r w:rsidR="00114995" w:rsidRPr="00114995">
        <w:rPr>
          <w:rFonts w:ascii="Times New Roman" w:hAnsi="Times New Roman" w:cs="Times New Roman"/>
          <w:sz w:val="28"/>
          <w:szCs w:val="28"/>
        </w:rPr>
        <w:br/>
      </w:r>
      <w:r w:rsidR="00114995">
        <w:rPr>
          <w:rFonts w:ascii="Times New Roman" w:hAnsi="Times New Roman" w:cs="Times New Roman"/>
          <w:sz w:val="28"/>
          <w:szCs w:val="28"/>
        </w:rPr>
        <w:t xml:space="preserve">         </w:t>
      </w:r>
      <w:r w:rsidR="00114995" w:rsidRPr="00114995">
        <w:rPr>
          <w:rFonts w:ascii="Times New Roman" w:hAnsi="Times New Roman" w:cs="Times New Roman"/>
          <w:sz w:val="28"/>
          <w:szCs w:val="28"/>
        </w:rPr>
        <w:t xml:space="preserve">Оператор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перераховує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бюджетів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сплачених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потенційними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покупцями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реєстраційних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внесків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п’яти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календарних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з дня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>.</w:t>
      </w:r>
      <w:r w:rsidR="00114995" w:rsidRPr="00114995">
        <w:rPr>
          <w:rFonts w:ascii="Times New Roman" w:hAnsi="Times New Roman" w:cs="Times New Roman"/>
          <w:sz w:val="28"/>
          <w:szCs w:val="28"/>
        </w:rPr>
        <w:br/>
      </w:r>
      <w:r w:rsidR="00114995" w:rsidRPr="001149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Реєстраційні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повертаються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відміни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скасування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>.</w:t>
      </w:r>
    </w:p>
    <w:p w14:paraId="6D136E42" w14:textId="77777777" w:rsidR="00114995" w:rsidRPr="00114995" w:rsidRDefault="00114995" w:rsidP="00114995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1D79DCE1" w14:textId="77777777" w:rsidR="00114995" w:rsidRPr="00114995" w:rsidRDefault="00114995" w:rsidP="001149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- сума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, яка вноситься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потенційним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покупцем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об’єкта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приватизації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грошових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банківської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гарантії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>.</w:t>
      </w:r>
    </w:p>
    <w:p w14:paraId="671B63CD" w14:textId="77777777" w:rsidR="00114995" w:rsidRPr="00114995" w:rsidRDefault="00114995" w:rsidP="001149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лота.</w:t>
      </w:r>
    </w:p>
    <w:p w14:paraId="20D094EE" w14:textId="77777777" w:rsidR="00114995" w:rsidRPr="00114995" w:rsidRDefault="00114995" w:rsidP="001149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lastRenderedPageBreak/>
        <w:t>відмовитися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забрати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>.</w:t>
      </w:r>
    </w:p>
    <w:p w14:paraId="7CEE1FAF" w14:textId="795C6C14" w:rsidR="00114995" w:rsidRPr="00114995" w:rsidRDefault="00114995" w:rsidP="00114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14995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оператора.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Залишок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залишку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перераховується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оператором в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лоту.</w:t>
      </w:r>
      <w:r w:rsidRPr="00114995">
        <w:rPr>
          <w:rFonts w:ascii="Times New Roman" w:hAnsi="Times New Roman" w:cs="Times New Roman"/>
          <w:sz w:val="28"/>
          <w:szCs w:val="28"/>
        </w:rPr>
        <w:br/>
      </w:r>
      <w:r w:rsidRPr="001149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відмовився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договору,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такому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>.</w:t>
      </w:r>
    </w:p>
    <w:p w14:paraId="564289BD" w14:textId="77777777" w:rsidR="00114995" w:rsidRPr="00114995" w:rsidRDefault="00114995" w:rsidP="001149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Реєстраційний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внески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вважаються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сплаченими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 з моменту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банківський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>:</w:t>
      </w:r>
    </w:p>
    <w:p w14:paraId="51AAF997" w14:textId="77777777" w:rsidR="00114995" w:rsidRPr="00114995" w:rsidRDefault="00114995" w:rsidP="00114995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995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до 19:00 дня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</w:p>
    <w:p w14:paraId="2735FF35" w14:textId="77777777" w:rsidR="00114995" w:rsidRPr="00114995" w:rsidRDefault="00114995" w:rsidP="00114995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995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голландського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до 16:00 дня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</w:p>
    <w:p w14:paraId="5D8C5690" w14:textId="77777777" w:rsidR="00114995" w:rsidRPr="00114995" w:rsidRDefault="00114995" w:rsidP="00114995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Винагорода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оператора</w:t>
      </w:r>
    </w:p>
    <w:p w14:paraId="5B3022D9" w14:textId="77777777" w:rsidR="00471E16" w:rsidRPr="00471E16" w:rsidRDefault="00471E16" w:rsidP="00471E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плати за участь в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електронному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аукціоні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оператора)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відсотках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об’єкта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приватизації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додану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та становить 4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відсотки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як 8 млн. гривень.</w:t>
      </w:r>
    </w:p>
    <w:p w14:paraId="385D5A6E" w14:textId="77777777" w:rsidR="00471E16" w:rsidRPr="00471E16" w:rsidRDefault="00471E16" w:rsidP="00471E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>.</w:t>
      </w:r>
    </w:p>
    <w:p w14:paraId="265FDA7E" w14:textId="33DC32CA" w:rsidR="00114995" w:rsidRDefault="00471E16" w:rsidP="00471E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суму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сплаченого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розрахунок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доплати в межах строку для оплати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об’єкта</w:t>
      </w:r>
      <w:proofErr w:type="spellEnd"/>
      <w:r w:rsidRPr="00471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E16">
        <w:rPr>
          <w:rFonts w:ascii="Times New Roman" w:hAnsi="Times New Roman" w:cs="Times New Roman"/>
          <w:sz w:val="28"/>
          <w:szCs w:val="28"/>
        </w:rPr>
        <w:t>приватизації.</w:t>
      </w:r>
      <w:r w:rsidR="00114995" w:rsidRPr="00114995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>.</w:t>
      </w:r>
      <w:r w:rsidR="00114995" w:rsidRPr="00114995">
        <w:rPr>
          <w:rFonts w:ascii="Times New Roman" w:hAnsi="Times New Roman" w:cs="Times New Roman"/>
          <w:sz w:val="28"/>
          <w:szCs w:val="28"/>
        </w:rPr>
        <w:br/>
      </w:r>
      <w:r w:rsidR="00114995" w:rsidRPr="001149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суму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сплаченого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розрахунок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доплати в межах строку для оплати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об’єкта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995" w:rsidRPr="00114995">
        <w:rPr>
          <w:rFonts w:ascii="Times New Roman" w:hAnsi="Times New Roman" w:cs="Times New Roman"/>
          <w:sz w:val="28"/>
          <w:szCs w:val="28"/>
        </w:rPr>
        <w:t>приватизації</w:t>
      </w:r>
      <w:proofErr w:type="spellEnd"/>
      <w:r w:rsidR="00114995" w:rsidRPr="00114995">
        <w:rPr>
          <w:rFonts w:ascii="Times New Roman" w:hAnsi="Times New Roman" w:cs="Times New Roman"/>
          <w:sz w:val="28"/>
          <w:szCs w:val="28"/>
        </w:rPr>
        <w:t>.</w:t>
      </w:r>
    </w:p>
    <w:p w14:paraId="4DAA8C57" w14:textId="77777777" w:rsidR="00471E16" w:rsidRDefault="00471E16" w:rsidP="00471E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0543E1" w14:textId="77777777" w:rsidR="00471E16" w:rsidRPr="00114995" w:rsidRDefault="00471E16" w:rsidP="00471E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FFD7E1" w14:textId="77777777" w:rsidR="00114995" w:rsidRDefault="00114995" w:rsidP="0011499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DE85E" w14:textId="3252B53E" w:rsidR="00114995" w:rsidRPr="00114995" w:rsidRDefault="00114995" w:rsidP="00114995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Додаткові</w:t>
      </w:r>
      <w:proofErr w:type="spellEnd"/>
      <w:r w:rsidRPr="00114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b/>
          <w:bCs/>
          <w:sz w:val="28"/>
          <w:szCs w:val="28"/>
        </w:rPr>
        <w:t>витрати</w:t>
      </w:r>
      <w:proofErr w:type="spellEnd"/>
    </w:p>
    <w:p w14:paraId="35D83AC3" w14:textId="77777777" w:rsidR="00114995" w:rsidRPr="00114995" w:rsidRDefault="00114995" w:rsidP="001149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покладаються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нотаріальні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зазначатися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аукціоній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995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114995">
        <w:rPr>
          <w:rFonts w:ascii="Times New Roman" w:hAnsi="Times New Roman" w:cs="Times New Roman"/>
          <w:sz w:val="28"/>
          <w:szCs w:val="28"/>
        </w:rPr>
        <w:t>.</w:t>
      </w:r>
    </w:p>
    <w:p w14:paraId="6D232C3F" w14:textId="77777777" w:rsidR="005352AE" w:rsidRPr="00114995" w:rsidRDefault="005352AE" w:rsidP="001149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114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0E58"/>
    <w:multiLevelType w:val="multilevel"/>
    <w:tmpl w:val="B136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34B1B"/>
    <w:multiLevelType w:val="multilevel"/>
    <w:tmpl w:val="0804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965227">
    <w:abstractNumId w:val="0"/>
  </w:num>
  <w:num w:numId="2" w16cid:durableId="98115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24"/>
    <w:rsid w:val="000536D9"/>
    <w:rsid w:val="00114995"/>
    <w:rsid w:val="002844DE"/>
    <w:rsid w:val="00366199"/>
    <w:rsid w:val="00394FE0"/>
    <w:rsid w:val="00471E16"/>
    <w:rsid w:val="005352AE"/>
    <w:rsid w:val="005D337F"/>
    <w:rsid w:val="00644224"/>
    <w:rsid w:val="0066207C"/>
    <w:rsid w:val="00663BA8"/>
    <w:rsid w:val="008F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E56A"/>
  <w15:chartTrackingRefBased/>
  <w15:docId w15:val="{292D414D-8407-444E-8266-4F827AFB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2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2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4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2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2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2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2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2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2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4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4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4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2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42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42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4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42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42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2025-08-14T13:11:00Z</dcterms:created>
  <dcterms:modified xsi:type="dcterms:W3CDTF">2026-06-04T10:59:00Z</dcterms:modified>
</cp:coreProperties>
</file>