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8FA9F" w14:textId="77777777" w:rsidR="00AD0BBF" w:rsidRDefault="00AD0BBF" w:rsidP="00AD0BBF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AD0BB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Продаж майна та </w:t>
      </w:r>
      <w:proofErr w:type="spellStart"/>
      <w:r w:rsidRPr="00AD0BBF">
        <w:rPr>
          <w:rFonts w:ascii="Times New Roman" w:hAnsi="Times New Roman" w:cs="Times New Roman"/>
          <w:b/>
          <w:bCs/>
          <w:i/>
          <w:iCs/>
          <w:sz w:val="32"/>
          <w:szCs w:val="32"/>
        </w:rPr>
        <w:t>активів</w:t>
      </w:r>
      <w:proofErr w:type="spellEnd"/>
      <w:r w:rsidRPr="00AD0BB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proofErr w:type="spellStart"/>
      <w:r w:rsidRPr="00AD0BBF">
        <w:rPr>
          <w:rFonts w:ascii="Times New Roman" w:hAnsi="Times New Roman" w:cs="Times New Roman"/>
          <w:b/>
          <w:bCs/>
          <w:i/>
          <w:iCs/>
          <w:sz w:val="32"/>
          <w:szCs w:val="32"/>
        </w:rPr>
        <w:t>неплатоспроможних</w:t>
      </w:r>
      <w:proofErr w:type="spellEnd"/>
      <w:r w:rsidRPr="00AD0BB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proofErr w:type="spellStart"/>
      <w:r w:rsidRPr="00AD0BBF">
        <w:rPr>
          <w:rFonts w:ascii="Times New Roman" w:hAnsi="Times New Roman" w:cs="Times New Roman"/>
          <w:b/>
          <w:bCs/>
          <w:i/>
          <w:iCs/>
          <w:sz w:val="32"/>
          <w:szCs w:val="32"/>
        </w:rPr>
        <w:t>банків</w:t>
      </w:r>
      <w:proofErr w:type="spellEnd"/>
    </w:p>
    <w:p w14:paraId="1E962F4E" w14:textId="77777777" w:rsidR="00AD0BBF" w:rsidRPr="00AD0BBF" w:rsidRDefault="00AD0BBF" w:rsidP="00AD0BBF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tbl>
      <w:tblPr>
        <w:tblW w:w="10222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666"/>
        <w:gridCol w:w="2943"/>
        <w:gridCol w:w="4613"/>
      </w:tblGrid>
      <w:tr w:rsidR="00AD0BBF" w:rsidRPr="00AD0BBF" w14:paraId="32D17BC4" w14:textId="77777777" w:rsidTr="00AD0BBF">
        <w:trPr>
          <w:trHeight w:val="1130"/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556368BF" w14:textId="77777777" w:rsidR="00AD0BBF" w:rsidRPr="00AD0BBF" w:rsidRDefault="00AD0BBF" w:rsidP="00AD0BB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D0B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Реєстраційний</w:t>
            </w:r>
            <w:proofErr w:type="spellEnd"/>
            <w:r w:rsidRPr="00AD0B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AD0B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61B6500F" w14:textId="77777777" w:rsidR="00AD0BBF" w:rsidRPr="00AD0BBF" w:rsidRDefault="00AD0BBF" w:rsidP="00AD0BB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D0B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Гарантійний</w:t>
            </w:r>
            <w:proofErr w:type="spellEnd"/>
            <w:r w:rsidRPr="00AD0B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AD0B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2A2A4623" w14:textId="77777777" w:rsidR="00AD0BBF" w:rsidRPr="00AD0BBF" w:rsidRDefault="00AD0BBF" w:rsidP="00AD0BBF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D0B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Винагорода</w:t>
            </w:r>
            <w:proofErr w:type="spellEnd"/>
            <w:r w:rsidRPr="00AD0B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оператора</w:t>
            </w:r>
          </w:p>
        </w:tc>
      </w:tr>
      <w:tr w:rsidR="00AD0BBF" w:rsidRPr="00AD0BBF" w14:paraId="18CD257F" w14:textId="77777777" w:rsidTr="00AD0BBF">
        <w:trPr>
          <w:trHeight w:val="678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85D9E2" w14:textId="77777777" w:rsidR="00AD0BBF" w:rsidRPr="00AD0BBF" w:rsidRDefault="00AD0BBF" w:rsidP="00AD0BBF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BBF">
              <w:rPr>
                <w:rFonts w:ascii="Times New Roman" w:hAnsi="Times New Roman" w:cs="Times New Roman"/>
                <w:sz w:val="28"/>
                <w:szCs w:val="28"/>
              </w:rPr>
              <w:t>Відсутній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04781D" w14:textId="77777777" w:rsidR="00AD0BBF" w:rsidRPr="00AD0BBF" w:rsidRDefault="00AD0BBF" w:rsidP="00AD0BBF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BBF">
              <w:rPr>
                <w:rFonts w:ascii="Times New Roman" w:hAnsi="Times New Roman" w:cs="Times New Roman"/>
                <w:sz w:val="28"/>
                <w:szCs w:val="28"/>
              </w:rPr>
              <w:t xml:space="preserve">10% </w:t>
            </w:r>
            <w:proofErr w:type="spellStart"/>
            <w:r w:rsidRPr="00AD0BBF">
              <w:rPr>
                <w:rFonts w:ascii="Times New Roman" w:hAnsi="Times New Roman" w:cs="Times New Roman"/>
                <w:sz w:val="28"/>
                <w:szCs w:val="28"/>
              </w:rPr>
              <w:t>стартової</w:t>
            </w:r>
            <w:proofErr w:type="spellEnd"/>
            <w:r w:rsidRPr="00AD0B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BBF">
              <w:rPr>
                <w:rFonts w:ascii="Times New Roman" w:hAnsi="Times New Roman" w:cs="Times New Roman"/>
                <w:sz w:val="28"/>
                <w:szCs w:val="28"/>
              </w:rPr>
              <w:t>ціни</w:t>
            </w:r>
            <w:proofErr w:type="spellEnd"/>
            <w:r w:rsidRPr="00AD0BBF">
              <w:rPr>
                <w:rFonts w:ascii="Times New Roman" w:hAnsi="Times New Roman" w:cs="Times New Roman"/>
                <w:sz w:val="28"/>
                <w:szCs w:val="28"/>
              </w:rPr>
              <w:t xml:space="preserve"> лота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80AF2D" w14:textId="4B5A55CE" w:rsidR="00AD0BBF" w:rsidRPr="00AD0BBF" w:rsidRDefault="00DC312E" w:rsidP="00AD0BBF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12E">
              <w:rPr>
                <w:rFonts w:ascii="Times New Roman" w:hAnsi="Times New Roman" w:cs="Times New Roman"/>
                <w:sz w:val="28"/>
                <w:szCs w:val="28"/>
              </w:rPr>
              <w:t xml:space="preserve">5% </w:t>
            </w:r>
            <w:proofErr w:type="spellStart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>ціни</w:t>
            </w:r>
            <w:proofErr w:type="spellEnd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 xml:space="preserve"> продажу, </w:t>
            </w:r>
            <w:proofErr w:type="spellStart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>але</w:t>
            </w:r>
            <w:proofErr w:type="spellEnd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>більше</w:t>
            </w:r>
            <w:proofErr w:type="spellEnd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>ніж</w:t>
            </w:r>
            <w:proofErr w:type="spellEnd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 xml:space="preserve"> 8 </w:t>
            </w:r>
            <w:proofErr w:type="spellStart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>мільйонів</w:t>
            </w:r>
            <w:proofErr w:type="spellEnd"/>
            <w:r w:rsidRPr="00DC312E">
              <w:rPr>
                <w:rFonts w:ascii="Times New Roman" w:hAnsi="Times New Roman" w:cs="Times New Roman"/>
                <w:sz w:val="28"/>
                <w:szCs w:val="28"/>
              </w:rPr>
              <w:t xml:space="preserve"> гривень</w:t>
            </w:r>
          </w:p>
        </w:tc>
      </w:tr>
    </w:tbl>
    <w:p w14:paraId="554D3D2B" w14:textId="77777777" w:rsidR="00AD0BBF" w:rsidRDefault="00AD0BBF" w:rsidP="00AD0BBF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242BF1" w14:textId="515C198E" w:rsidR="00AD0BBF" w:rsidRPr="00AD0BBF" w:rsidRDefault="00AD0BBF" w:rsidP="00AD0BBF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Гарантійний</w:t>
      </w:r>
      <w:proofErr w:type="spellEnd"/>
      <w:r w:rsidRPr="00AD0B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внесок</w:t>
      </w:r>
      <w:proofErr w:type="spellEnd"/>
    </w:p>
    <w:p w14:paraId="33B675DF" w14:textId="77777777" w:rsidR="00AD0BBF" w:rsidRPr="00AD0BBF" w:rsidRDefault="00AD0BBF" w:rsidP="00AD0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- 10%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стартової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лота</w:t>
      </w:r>
    </w:p>
    <w:p w14:paraId="79D4C420" w14:textId="77777777" w:rsidR="00AD0BBF" w:rsidRPr="00AD0BBF" w:rsidRDefault="00AD0BBF" w:rsidP="00AD0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учасникам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окрім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учасника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подав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цінову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Учасник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подав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цінову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відмовитися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очікування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забрати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до моменту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>.</w:t>
      </w:r>
    </w:p>
    <w:p w14:paraId="7274F0D7" w14:textId="77777777" w:rsidR="00AD0BBF" w:rsidRPr="00AD0BBF" w:rsidRDefault="00AD0BBF" w:rsidP="00AD0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BBF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оператора.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Залишок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такого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залишку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перераховується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оператором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переможцю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публікації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договору у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>.</w:t>
      </w:r>
    </w:p>
    <w:p w14:paraId="0B4853A2" w14:textId="77777777" w:rsidR="00AD0BBF" w:rsidRPr="00AD0BBF" w:rsidRDefault="00AD0BBF" w:rsidP="00AD0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відмовився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підписання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протоколу про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договору,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такому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переможцю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>.</w:t>
      </w:r>
    </w:p>
    <w:p w14:paraId="70BD1423" w14:textId="77777777" w:rsidR="00AD0BBF" w:rsidRPr="00AD0BBF" w:rsidRDefault="00AD0BBF" w:rsidP="00AD0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Гарантійний</w:t>
      </w:r>
      <w:proofErr w:type="spellEnd"/>
      <w:r w:rsidRPr="00AD0B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внесок</w:t>
      </w:r>
      <w:proofErr w:type="spellEnd"/>
      <w:r w:rsidRPr="00AD0B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вважається</w:t>
      </w:r>
      <w:proofErr w:type="spellEnd"/>
      <w:r w:rsidRPr="00AD0B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сплаченим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 з моменту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банківський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>:</w:t>
      </w:r>
    </w:p>
    <w:p w14:paraId="20BA7BF3" w14:textId="77777777" w:rsidR="00AD0BBF" w:rsidRPr="00AD0BBF" w:rsidRDefault="00AD0BBF" w:rsidP="00AD0BBF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BB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до 19:00 дня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</w:p>
    <w:p w14:paraId="2D31EF39" w14:textId="77777777" w:rsidR="00AD0BBF" w:rsidRPr="00AD0BBF" w:rsidRDefault="00AD0BBF" w:rsidP="00AD0BBF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BB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голландського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до 16:00 дня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</w:p>
    <w:p w14:paraId="6FB31E4B" w14:textId="77777777" w:rsidR="00AD0BBF" w:rsidRPr="00AD0BBF" w:rsidRDefault="00AD0BBF" w:rsidP="00AD0BBF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Винагорода</w:t>
      </w:r>
      <w:proofErr w:type="spellEnd"/>
      <w:r w:rsidRPr="00AD0BBF">
        <w:rPr>
          <w:rFonts w:ascii="Times New Roman" w:hAnsi="Times New Roman" w:cs="Times New Roman"/>
          <w:b/>
          <w:bCs/>
          <w:sz w:val="28"/>
          <w:szCs w:val="28"/>
        </w:rPr>
        <w:t xml:space="preserve"> оператора</w:t>
      </w:r>
    </w:p>
    <w:p w14:paraId="459E131D" w14:textId="77777777" w:rsidR="00AD0BBF" w:rsidRPr="00AD0BBF" w:rsidRDefault="00AD0BBF" w:rsidP="00AD0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грошової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встановлюється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відсотковому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відношенні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продажу та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> </w:t>
      </w:r>
      <w:r w:rsidRPr="00AD0BBF">
        <w:rPr>
          <w:rFonts w:ascii="Times New Roman" w:hAnsi="Times New Roman" w:cs="Times New Roman"/>
          <w:b/>
          <w:bCs/>
          <w:sz w:val="28"/>
          <w:szCs w:val="28"/>
        </w:rPr>
        <w:t xml:space="preserve">5% </w:t>
      </w: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від</w:t>
      </w:r>
      <w:proofErr w:type="spellEnd"/>
      <w:r w:rsidRPr="00AD0B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ціни</w:t>
      </w:r>
      <w:proofErr w:type="spellEnd"/>
      <w:r w:rsidRPr="00AD0BBF">
        <w:rPr>
          <w:rFonts w:ascii="Times New Roman" w:hAnsi="Times New Roman" w:cs="Times New Roman"/>
          <w:b/>
          <w:bCs/>
          <w:sz w:val="28"/>
          <w:szCs w:val="28"/>
        </w:rPr>
        <w:t xml:space="preserve"> продажу</w:t>
      </w:r>
      <w:r w:rsidRPr="00AD0BB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незалежно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r w:rsidRPr="00AD0BBF">
        <w:rPr>
          <w:rFonts w:ascii="Times New Roman" w:hAnsi="Times New Roman" w:cs="Times New Roman"/>
          <w:sz w:val="28"/>
          <w:szCs w:val="28"/>
        </w:rPr>
        <w:lastRenderedPageBreak/>
        <w:t xml:space="preserve">виду активу,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мільйонів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гривень (для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аукціонів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опубліковані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28.02.2025).</w:t>
      </w:r>
    </w:p>
    <w:p w14:paraId="5C5020B7" w14:textId="77777777" w:rsidR="00AD0BBF" w:rsidRPr="00AD0BBF" w:rsidRDefault="00AD0BBF" w:rsidP="00AD0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>.</w:t>
      </w:r>
    </w:p>
    <w:p w14:paraId="0903FCE0" w14:textId="77777777" w:rsidR="00AD0BBF" w:rsidRPr="00AD0BBF" w:rsidRDefault="00AD0BBF" w:rsidP="00AD0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суму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сплаченого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зобов’язаний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провести доплату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протоколу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до моменту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оприлюднення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договору у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>.</w:t>
      </w:r>
    </w:p>
    <w:p w14:paraId="7908E288" w14:textId="77777777" w:rsidR="00AD0BBF" w:rsidRPr="00AD0BBF" w:rsidRDefault="00AD0BBF" w:rsidP="00AD0BBF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Додаткові</w:t>
      </w:r>
      <w:proofErr w:type="spellEnd"/>
      <w:r w:rsidRPr="00AD0B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b/>
          <w:bCs/>
          <w:sz w:val="28"/>
          <w:szCs w:val="28"/>
        </w:rPr>
        <w:t>витрати</w:t>
      </w:r>
      <w:proofErr w:type="spellEnd"/>
    </w:p>
    <w:p w14:paraId="64E76E58" w14:textId="77777777" w:rsidR="00AD0BBF" w:rsidRPr="00AD0BBF" w:rsidRDefault="00AD0BBF" w:rsidP="00AD0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покладаються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нотаріальні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зазначатися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аукціоній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BBF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AD0BBF">
        <w:rPr>
          <w:rFonts w:ascii="Times New Roman" w:hAnsi="Times New Roman" w:cs="Times New Roman"/>
          <w:sz w:val="28"/>
          <w:szCs w:val="28"/>
        </w:rPr>
        <w:t>.</w:t>
      </w:r>
    </w:p>
    <w:p w14:paraId="54083EE9" w14:textId="77777777" w:rsidR="005352AE" w:rsidRPr="00AD0BBF" w:rsidRDefault="005352AE" w:rsidP="00AD0BB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AD0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323FD"/>
    <w:multiLevelType w:val="multilevel"/>
    <w:tmpl w:val="1C28A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3366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3E0"/>
    <w:rsid w:val="000536D9"/>
    <w:rsid w:val="00064A18"/>
    <w:rsid w:val="00366199"/>
    <w:rsid w:val="005352AE"/>
    <w:rsid w:val="005D337F"/>
    <w:rsid w:val="006163E0"/>
    <w:rsid w:val="00663BA8"/>
    <w:rsid w:val="008F3A24"/>
    <w:rsid w:val="00A11F4F"/>
    <w:rsid w:val="00AD0BBF"/>
    <w:rsid w:val="00DC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2B31"/>
  <w15:chartTrackingRefBased/>
  <w15:docId w15:val="{C3911C05-C233-42D0-ADFF-F2B22DBA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6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3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3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63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63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63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63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63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63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63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63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63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6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6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6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6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63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63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63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63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63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63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2025-08-14T13:15:00Z</dcterms:created>
  <dcterms:modified xsi:type="dcterms:W3CDTF">2026-06-04T10:48:00Z</dcterms:modified>
</cp:coreProperties>
</file>