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F44C" w14:textId="77777777" w:rsidR="00364410" w:rsidRDefault="00364410" w:rsidP="0036441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lang w:val="uk-UA" w:eastAsia="ru-UA"/>
          <w14:ligatures w14:val="none"/>
        </w:rPr>
      </w:pPr>
    </w:p>
    <w:p w14:paraId="5BC9FA06" w14:textId="77D97895" w:rsidR="00364410" w:rsidRPr="00056D9E" w:rsidRDefault="00364410" w:rsidP="003644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lang w:val="uk-UA"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212529"/>
          <w:kern w:val="0"/>
          <w:lang w:val="uk-UA" w:eastAsia="ru-UA"/>
          <w14:ligatures w14:val="none"/>
        </w:rPr>
        <w:t>ІНСТРУКЦІЯ ПО СТВОРЕННЮ ЗЕМЕЛЬНИХ ТОРГІВ</w:t>
      </w:r>
    </w:p>
    <w:p w14:paraId="77D1737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Крок 1.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Реєстрація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майданчику</w:t>
      </w:r>
      <w:proofErr w:type="spellEnd"/>
    </w:p>
    <w:p w14:paraId="394843A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потрібно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instrText>HYPERLINK "https://auction.e-tender.ua/" \l "/register"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зареєструватись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майданчику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реєстрації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здійсніть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instrText>HYPERLINK "https://auction.e-tender.ua/" \l "/login"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вхід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перевірте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:</w:t>
      </w:r>
    </w:p>
    <w:p w14:paraId="2458FF6B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оприлюднює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пізніше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ніж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через 90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календарних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прийняття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ним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визначеного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hyperlink r:id="rId5" w:anchor="n1251" w:tgtFrame="_blank" w:history="1"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 xml:space="preserve">ч. 4 ст. 136 Земельного кодексу </w:t>
        </w:r>
        <w:proofErr w:type="spellStart"/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>України</w:t>
        </w:r>
        <w:proofErr w:type="spellEnd"/>
      </w:hyperlink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</w:p>
    <w:p w14:paraId="054B6ED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Крок 2.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Створення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аукціону</w:t>
      </w:r>
      <w:proofErr w:type="spellEnd"/>
    </w:p>
    <w:p w14:paraId="39E8B03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Натискайте кнопку "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Створити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" та обирайте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необхідний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тип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процедури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:</w:t>
      </w:r>
    </w:p>
    <w:p w14:paraId="2EBDBE1F" w14:textId="77777777" w:rsidR="00364410" w:rsidRPr="00056D9E" w:rsidRDefault="00364410" w:rsidP="00364410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(LRE); </w:t>
      </w:r>
    </w:p>
    <w:p w14:paraId="40337A50" w14:textId="77777777" w:rsidR="00364410" w:rsidRPr="00056D9E" w:rsidRDefault="00364410" w:rsidP="00364410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 - продаж (LSE); </w:t>
      </w:r>
    </w:p>
    <w:p w14:paraId="11E81ABE" w14:textId="77777777" w:rsidR="00364410" w:rsidRPr="00056D9E" w:rsidRDefault="00364410" w:rsidP="00364410">
      <w:pPr>
        <w:numPr>
          <w:ilvl w:val="0"/>
          <w:numId w:val="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 - продаж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переважним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правом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вже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знаходиться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діючого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орендаря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 (LSP)</w:t>
      </w:r>
    </w:p>
    <w:p w14:paraId="1056B009" w14:textId="77777777" w:rsidR="00364410" w:rsidRPr="00056D9E" w:rsidRDefault="00364410" w:rsidP="0036441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</w:p>
    <w:p w14:paraId="68AC07E8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у полях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яку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взяти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технічної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ділянці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земельного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Обов'язкові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підсвічені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червоним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кольором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Рекомендуємо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вносити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більше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, 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розширює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можливості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пошуку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потенційного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орендаря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2AB849CA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</w:p>
    <w:p w14:paraId="7AF3A38B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Опис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: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</w:p>
    <w:p w14:paraId="6FD6118A" w14:textId="0C04C4B4" w:rsidR="00364410" w:rsidRPr="00056D9E" w:rsidRDefault="00364410" w:rsidP="00364410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Назва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коротка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яка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уявлення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лот.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Наприклад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0,0</w:t>
      </w:r>
      <w:r w:rsid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val="uk-UA" w:eastAsia="ru-UA"/>
          <w14:ligatures w14:val="none"/>
        </w:rPr>
        <w:t>1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га м.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Дніпро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Дніпропетровська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обл., с/г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призначення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”.</w:t>
      </w:r>
    </w:p>
    <w:p w14:paraId="026BD9B1" w14:textId="77777777" w:rsidR="00364410" w:rsidRPr="00056D9E" w:rsidRDefault="00364410" w:rsidP="00364410">
      <w:pPr>
        <w:numPr>
          <w:ilvl w:val="0"/>
          <w:numId w:val="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Опис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додаємо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розширену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щодо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процедури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на яку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потенційним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учасникам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варто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першу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звернути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наприклад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передбачається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компенсація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витрат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лоту):</w:t>
      </w:r>
    </w:p>
    <w:p w14:paraId="7E8B06D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- 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потреби в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оголошенні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електронних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може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зазначити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: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договір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її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частини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із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зазначенням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орендаря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розміру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місячної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плати, строку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договору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продажу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)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;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особу, яка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переважне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право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купівлю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продажу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);</w:t>
      </w:r>
    </w:p>
    <w:p w14:paraId="369207AD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- 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торги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виставляється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право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комплексі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розташованим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ній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водним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об’єктом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, в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оголошенні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lastRenderedPageBreak/>
        <w:t>зазначається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інформація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такий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водний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об’єкт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: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наявність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паспорта,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умови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використання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площа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розмір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водний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об’єкт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матеріалів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долучається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паспорт водного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об’єкта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розрахунок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водний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об’єкт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1B3D50CA" w14:textId="77777777" w:rsidR="00364410" w:rsidRPr="00056D9E" w:rsidRDefault="00364410" w:rsidP="00364410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Лоти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виставляються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черговість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)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вказуйте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“лот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виставляється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вперше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повторно.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повторно,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нього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допущені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були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дискваліфіковані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першому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Так само,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перший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була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заявка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лише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одного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торги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відбулися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на повторному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переможцем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навіть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його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заявка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єдиною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1A51202A" w14:textId="77777777" w:rsidR="00364410" w:rsidRPr="00056D9E" w:rsidRDefault="00364410" w:rsidP="00364410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Номер лоту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ваш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внутрішній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облік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лотів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зручного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пошуку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просто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послідовні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цифри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354BA960" w14:textId="77777777" w:rsidR="00364410" w:rsidRPr="00056D9E" w:rsidRDefault="00364410" w:rsidP="00364410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Порядок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ознайомлення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майном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день і час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можете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його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показувати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потенційним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орендарям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а також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ім’я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по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батькові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посаду, номер телефону особи,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ознайомитися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документами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матеріалами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щодо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лота.</w:t>
      </w:r>
    </w:p>
    <w:p w14:paraId="32AD919B" w14:textId="77777777" w:rsidR="00364410" w:rsidRPr="00056D9E" w:rsidRDefault="00364410" w:rsidP="00364410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Вимоги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документів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прописуйте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"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згідно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ч.7 ст.137 Земельного Кодексу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"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детально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надають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залежності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організаційно-правової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(мал. 3).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Звертаємо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мають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надати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відповідають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вимогам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законодавства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вимагати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інші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заборонено.</w:t>
      </w:r>
    </w:p>
    <w:p w14:paraId="47B7B6F5" w14:textId="77777777" w:rsidR="00364410" w:rsidRPr="00056D9E" w:rsidRDefault="00364410" w:rsidP="00364410">
      <w:pPr>
        <w:numPr>
          <w:ilvl w:val="0"/>
          <w:numId w:val="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Додаткові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відомості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додаткову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її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поле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обов’язкове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заповнення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6DF2B210" w14:textId="0CA4223F" w:rsidR="00364410" w:rsidRPr="00056D9E" w:rsidRDefault="00056D9E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val="uk-UA" w:eastAsia="ru-UA"/>
          <w14:ligatures w14:val="none"/>
        </w:rPr>
        <w:t xml:space="preserve">     </w:t>
      </w:r>
      <w:proofErr w:type="spellStart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Вкажіть</w:t>
      </w:r>
      <w:proofErr w:type="spellEnd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вартісні</w:t>
      </w:r>
      <w:proofErr w:type="spellEnd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характеристики та </w:t>
      </w:r>
      <w:proofErr w:type="spellStart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інше</w:t>
      </w:r>
      <w:proofErr w:type="spellEnd"/>
      <w:r w:rsidR="00364410"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:</w:t>
      </w:r>
    </w:p>
    <w:p w14:paraId="12A60095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Стартова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ціна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визначена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), яке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приймає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міська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сільська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селищна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рада.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НГО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експертної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оцінки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законодавчими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вимогами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057115D8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Розмір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гарантійного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внеску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становить 30%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стартової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лоту,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але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більше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2500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прожиткового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мінімуму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встановленого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працездатних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осіб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Держбюджет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1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січня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року,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проводяться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торги.</w:t>
      </w:r>
    </w:p>
    <w:p w14:paraId="5E5FBE68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Розмір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реєстраційного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внеску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 10%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мінімальної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заробітної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 (у 2026 року - 864.7 грн).</w:t>
      </w:r>
    </w:p>
    <w:p w14:paraId="1A188BCD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фінальну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суму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нараховується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ПДВ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чекбокс,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необхідно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проставити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нараховано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ПДВ.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Нагадуємо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продаж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ділянок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оподатковується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ПДВ.</w:t>
      </w:r>
    </w:p>
    <w:p w14:paraId="3AB80027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Мінімальний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крок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- 1%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стартової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лоту.</w:t>
      </w:r>
    </w:p>
    <w:p w14:paraId="3FEAB95A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lastRenderedPageBreak/>
        <w:t xml:space="preserve">Нормативна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грошова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оцінка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(НГО)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Експертна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грошова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оцінка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(ЕГО)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перенесіть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показник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НГО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застосовується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продажу права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ЕГО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продаж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2AD57BBA" w14:textId="77777777" w:rsidR="00364410" w:rsidRPr="00056D9E" w:rsidRDefault="00364410" w:rsidP="00364410">
      <w:pPr>
        <w:numPr>
          <w:ilvl w:val="0"/>
          <w:numId w:val="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Сума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витрат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видатків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),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здійснених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лота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рада понесла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витрати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землевпорядної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оціночної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їх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відшкодувати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законодавства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Відшкодувати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витрати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зобов’язаний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переможець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5AF853BA" w14:textId="77777777" w:rsidR="00364410" w:rsidRPr="00056D9E" w:rsidRDefault="00364410" w:rsidP="00364410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Обтяження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прав на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обмеження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використанні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земель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вказуються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їх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 </w:t>
      </w:r>
    </w:p>
    <w:p w14:paraId="03B0F984" w14:textId="77777777" w:rsidR="00364410" w:rsidRPr="00056D9E" w:rsidRDefault="00364410" w:rsidP="00364410">
      <w:pPr>
        <w:numPr>
          <w:ilvl w:val="0"/>
          <w:numId w:val="6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Містобудівні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умови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вказуються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категорія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передбачає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забудову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(не для с/г земель). </w:t>
      </w:r>
    </w:p>
    <w:p w14:paraId="3760E27E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Додаємо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детальний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опис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: </w:t>
      </w:r>
    </w:p>
    <w:p w14:paraId="1ADDD5B1" w14:textId="77777777" w:rsidR="00364410" w:rsidRPr="00056D9E" w:rsidRDefault="00364410" w:rsidP="00364410">
      <w:pPr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Склад лоту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додайте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загальну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яка у вас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4B5B9994" w14:textId="77777777" w:rsidR="00364410" w:rsidRPr="00056D9E" w:rsidRDefault="00364410" w:rsidP="00364410">
      <w:pPr>
        <w:numPr>
          <w:ilvl w:val="0"/>
          <w:numId w:val="7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Код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класифікатора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- 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вибираємо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згідно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цільового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призначення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виходячи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ДЗК.</w:t>
      </w:r>
    </w:p>
    <w:p w14:paraId="141F9809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Характеристики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беремо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):</w:t>
      </w:r>
    </w:p>
    <w:p w14:paraId="1B185FDF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Площа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,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га.</w:t>
      </w:r>
    </w:p>
    <w:p w14:paraId="1122B63F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Кадастровий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номер.</w:t>
      </w:r>
    </w:p>
    <w:p w14:paraId="7BB64641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Тип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власності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1AB234BC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Наявність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обтяжень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419DD35C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Вказуємо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співвласників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5EC239B3" w14:textId="77777777" w:rsidR="00364410" w:rsidRPr="00056D9E" w:rsidRDefault="00364410" w:rsidP="00364410">
      <w:pPr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 </w:t>
      </w: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“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Інженерні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мережі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”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беремо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витягу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ДЗК.</w:t>
      </w:r>
    </w:p>
    <w:p w14:paraId="5C2C7A97" w14:textId="77777777" w:rsidR="00364410" w:rsidRPr="00056D9E" w:rsidRDefault="00364410" w:rsidP="00364410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Розташування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оберіть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Область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випадаючого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переліку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Населений пункт, також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випадаючого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переліку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вулицю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обов’язково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Вибрати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об’єкт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карті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вибрати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місцезнаходження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3167E8A5" w14:textId="77777777" w:rsidR="00364410" w:rsidRPr="00056D9E" w:rsidRDefault="00364410" w:rsidP="00364410">
      <w:pPr>
        <w:numPr>
          <w:ilvl w:val="0"/>
          <w:numId w:val="1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Тривалість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вказуйте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строк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7A54CA18" w14:textId="77777777" w:rsidR="00364410" w:rsidRPr="00056D9E" w:rsidRDefault="00364410" w:rsidP="00364410">
      <w:pPr>
        <w:numPr>
          <w:ilvl w:val="0"/>
          <w:numId w:val="10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Банківські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реквізити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: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</w:p>
    <w:p w14:paraId="21D9F7DA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найменування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банку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одержувач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коштів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</w:t>
      </w:r>
    </w:p>
    <w:p w14:paraId="420626D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ідентифікатор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одержувача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зазначне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код ЄДРПОУ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одержувача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коштів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</w:t>
      </w:r>
    </w:p>
    <w:p w14:paraId="010D9666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обов’язково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розрахунковий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рахунок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форматі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IBAN. </w:t>
      </w:r>
    </w:p>
    <w:p w14:paraId="014F7DAE" w14:textId="77777777" w:rsidR="00364410" w:rsidRPr="00056D9E" w:rsidRDefault="00364410" w:rsidP="00364410">
      <w:pPr>
        <w:numPr>
          <w:ilvl w:val="0"/>
          <w:numId w:val="1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рахунки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треба внести:</w:t>
      </w:r>
    </w:p>
    <w:p w14:paraId="61953FA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обов’язково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треба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банківські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рахунки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сплати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за лот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.</w:t>
      </w:r>
    </w:p>
    <w:p w14:paraId="35B79490" w14:textId="0FC275C0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Окремо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юридичних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фізичних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осіб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</w:t>
      </w:r>
    </w:p>
    <w:p w14:paraId="5ECB2DF4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наявної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компенсації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витрат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лоту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додатково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реквізити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переможцем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компенсації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33AEDB15" w14:textId="77777777" w:rsidR="00364410" w:rsidRPr="00056D9E" w:rsidRDefault="00364410" w:rsidP="00364410">
      <w:pPr>
        <w:numPr>
          <w:ilvl w:val="0"/>
          <w:numId w:val="12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Визначаємо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дату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56178E9E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lastRenderedPageBreak/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відбувається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раніше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ніж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30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але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пізніше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- 45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моменту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публікації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60C72301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Як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рахувати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строки?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період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прийому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пропозицій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30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календарних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то перший день строку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рахуємо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наступного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днем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публікації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а день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призначений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31-й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календарний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день.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день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припадає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вихідний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святковий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проводиться у перший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робочий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день. </w:t>
      </w:r>
    </w:p>
    <w:p w14:paraId="5296D4E0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Час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визначайте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він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визначений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автоматично в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системі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Прозорро.Продажі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7F716459" w14:textId="77777777" w:rsidR="00364410" w:rsidRPr="00056D9E" w:rsidRDefault="00364410" w:rsidP="00364410">
      <w:pPr>
        <w:numPr>
          <w:ilvl w:val="0"/>
          <w:numId w:val="13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Оберіть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контактні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дані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оберіть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контакт,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Звертайте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даний номер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звертатися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питаннями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/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уточненнями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потенційні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орендарі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.</w:t>
      </w:r>
    </w:p>
    <w:p w14:paraId="3C239568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Крок 3.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Збереження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чернетки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завантаження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документів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.</w:t>
      </w:r>
    </w:p>
    <w:p w14:paraId="3C277FFD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всіх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вас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активуватися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кнопка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Зберегти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кнопка не активна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перевірте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всі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червоні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поля були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заповнені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необхідності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правок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чернетки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натисніть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Змінити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зміни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збережіть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чернетку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повторно. </w:t>
      </w:r>
    </w:p>
    <w:p w14:paraId="5265D22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Обов’язково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завантажте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вимагаються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Земельним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кодексом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.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При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завантаженні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обирайте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“Тип документа”.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br/>
      </w:r>
    </w:p>
    <w:p w14:paraId="273BA8FD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Обов’язкові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:</w:t>
      </w:r>
    </w:p>
    <w:p w14:paraId="36CEB9B1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Витяг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 </w:t>
      </w:r>
      <w:hyperlink r:id="rId6" w:tgtFrame="_blank" w:history="1"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>Державного земельного кадастру</w:t>
        </w:r>
      </w:hyperlink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</w:t>
      </w:r>
    </w:p>
    <w:p w14:paraId="33B69597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Витяг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instrText>HYPERLINK "https://online.minjust.gov.ua/information/"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Реєстру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речових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 прав на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нерухоме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майно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;</w:t>
      </w:r>
    </w:p>
    <w:p w14:paraId="7E9596F8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Витяг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instrText>HYPERLINK "https://evaluation.spfu.gov.ua/"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нормативну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грошову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оцінку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експертна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грошова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оцінка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залежності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того,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передається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продається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);</w:t>
      </w:r>
    </w:p>
    <w:p w14:paraId="4BCDB57C" w14:textId="4E4A29E6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ухвалене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відповідною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радою</w:t>
      </w:r>
      <w:r w:rsid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val="uk-UA" w:eastAsia="ru-UA"/>
          <w14:ligatures w14:val="none"/>
        </w:rPr>
        <w:t>;</w:t>
      </w:r>
    </w:p>
    <w:p w14:paraId="2DB82699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Проект договору;</w:t>
      </w:r>
    </w:p>
    <w:p w14:paraId="0CAD792D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Фотографічні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зображення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карти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);</w:t>
      </w:r>
    </w:p>
    <w:p w14:paraId="760E72A9" w14:textId="77777777" w:rsidR="00364410" w:rsidRPr="00056D9E" w:rsidRDefault="00364410" w:rsidP="00364410">
      <w:pPr>
        <w:numPr>
          <w:ilvl w:val="0"/>
          <w:numId w:val="14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Містобудівні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умови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паспорт водного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об’єкта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інші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згідно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категорії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2351A9E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перебуває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статусі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чернетки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видалити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публікації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чернетки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видалити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неможливо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лише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замінити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новим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документом,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але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всі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будуть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активні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для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перегляду.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br/>
      </w:r>
    </w:p>
    <w:p w14:paraId="0EEF6A4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всіх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обов’язкових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активується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кнопка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Опублікувати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”. Будьте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уважні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натиснувши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кнопку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опублікуєте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lastRenderedPageBreak/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скасувати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видалити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Тому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уважно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перевіряйте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вносяться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умов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публікації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інформація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 ваше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відображатися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порталі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Прозорро.Продажі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503C60F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</w:pPr>
    </w:p>
    <w:p w14:paraId="11CC95C3" w14:textId="7A52A978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Редагування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про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аукціон</w:t>
      </w:r>
      <w:proofErr w:type="spellEnd"/>
    </w:p>
    <w:p w14:paraId="709A124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2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днів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зможете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вносити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правки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змінювати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час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перебуватиме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статусі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“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Період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редагування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”, дата та час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закінчення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цього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періоду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будуть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вказані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умовах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61BB658F" w14:textId="77777777" w:rsidR="00364410" w:rsidRPr="00056D9E" w:rsidRDefault="00364410" w:rsidP="0036441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</w:p>
    <w:p w14:paraId="6D341B41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Звертаємо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увагу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, 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щоб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внести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зміни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потрібно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обов'язково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завантажити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документ “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Погодження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змін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опису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лоту.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Опис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причин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редагування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документ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імені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вашої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із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зазначенням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саме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зміни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вносяться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причини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обґрунтування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)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їх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0306739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відбувається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періоду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прийому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пропозицій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?</w:t>
      </w:r>
    </w:p>
    <w:p w14:paraId="298C4B55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зацікавлені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реєструють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заяви на участь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Заява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складається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із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закритої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цінової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пропозиції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вимагаються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кодексом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0632C491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Супроводжувати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консультувати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щодо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умов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зобов’язаний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майданчик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тому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звернення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роз’ясненнями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рекомендуйте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телефонувати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майданика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64AB9A2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періоду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прийому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пропозицій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нічого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робить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системи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лише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очікує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результатів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7976DCB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</w:pPr>
    </w:p>
    <w:p w14:paraId="2644F1AE" w14:textId="37600399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Аукціон</w:t>
      </w:r>
      <w:proofErr w:type="spellEnd"/>
    </w:p>
    <w:p w14:paraId="3DF8663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О 20:00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переддень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закінчується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період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прийому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пропозицій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було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зареєстровано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2-х заявок на участь -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визначений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день та час буде проведено онлайн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англійський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</w:p>
    <w:p w14:paraId="7D7558AA" w14:textId="77777777" w:rsidR="00364410" w:rsidRPr="00056D9E" w:rsidRDefault="00364410" w:rsidP="00364410">
      <w:pPr>
        <w:shd w:val="clear" w:color="auto" w:fill="FFFFFF"/>
        <w:spacing w:after="0" w:line="360" w:lineRule="atLeast"/>
        <w:ind w:firstLine="567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перший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була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зареєстрована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1 заявка на участь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таким,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відбувся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оголосити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10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к.д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повторний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Повторні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раніше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ніж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через </w:t>
      </w:r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один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місяць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і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пізніше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ніж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через 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шість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місяців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 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проведення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попередніх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19D75D0F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єдиний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зареєстрований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перший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реєструє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заявку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повторний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вона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знову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єдиною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торгах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вже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результатами другого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визначений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як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переможець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instrText>HYPERLINK "https://zakon.rada.gov.ua/laws/show/2768-14" \l "n1112"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абз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. 2 п. 5 ст. 138 Земельного кодексу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).</w:t>
      </w:r>
    </w:p>
    <w:p w14:paraId="7619C01E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lastRenderedPageBreak/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повторному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буде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більше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1 заявки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відбудеться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онлайн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підвищення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ціни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загальних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умовах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54EC3D87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повторні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можуть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бути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допущені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учасники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попередніх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аукціонах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були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переможцями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але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виконали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зобов’язань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щодо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протоколу, договору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суми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лот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begin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instrText>HYPERLINK "https://zakon.rada.gov.ua/laws/show/2768-14" \l "n1112" \t "_blank"</w:instrTex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separate"/>
      </w:r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абз</w:t>
      </w:r>
      <w:proofErr w:type="spellEnd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 xml:space="preserve">. 3 п. 5 ст. 138 Земельного кодексу </w:t>
      </w:r>
      <w:proofErr w:type="spellStart"/>
      <w:r w:rsidRPr="00056D9E">
        <w:rPr>
          <w:rFonts w:ascii="Times New Roman" w:eastAsia="Times New Roman" w:hAnsi="Times New Roman" w:cs="Times New Roman"/>
          <w:color w:val="0000FF"/>
          <w:kern w:val="0"/>
          <w:sz w:val="27"/>
          <w:szCs w:val="27"/>
          <w:u w:val="single"/>
          <w:lang w:eastAsia="ru-UA"/>
          <w14:ligatures w14:val="none"/>
        </w:rPr>
        <w:t>України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  <w:fldChar w:fldCharType="end"/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). </w:t>
      </w:r>
    </w:p>
    <w:p w14:paraId="1C9F6843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</w:pPr>
    </w:p>
    <w:p w14:paraId="06013CFD" w14:textId="5FFD89E1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протоколу</w:t>
      </w:r>
    </w:p>
    <w:p w14:paraId="788D5A5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Одразу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завершення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Прозорро.Продажі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автоматично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проект протоколу.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переможцем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6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р.д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наступного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днем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 (дата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визначені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документі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протоколу).</w:t>
      </w:r>
    </w:p>
    <w:p w14:paraId="61CF06A1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відбувається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допомогою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кваліфікованого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(КЕП). </w:t>
      </w:r>
    </w:p>
    <w:p w14:paraId="5E3E3EA8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зобов’язаний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 18:00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останнього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дня строку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майданчик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підтвердити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</w:p>
    <w:p w14:paraId="14F689A7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переможець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відмовився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протоколу, договору,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сплатив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 xml:space="preserve"> суму за лот 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(</w:t>
      </w:r>
      <w:hyperlink r:id="rId7" w:anchor="Text" w:tgtFrame="_blank" w:history="1"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 xml:space="preserve">п. 49 </w:t>
        </w:r>
        <w:proofErr w:type="spellStart"/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>Вимог</w:t>
        </w:r>
        <w:proofErr w:type="spellEnd"/>
      </w:hyperlink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) -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ухвалює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рішення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(акт) про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відмову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протоколу, договору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не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 за лот і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завантажує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його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систему.</w:t>
      </w:r>
    </w:p>
    <w:p w14:paraId="510B7E3E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відбувається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аналогічно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як і протоколу,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але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через кнопку “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333333"/>
          <w:kern w:val="0"/>
          <w:sz w:val="27"/>
          <w:szCs w:val="27"/>
          <w:lang w:eastAsia="ru-UA"/>
          <w14:ligatures w14:val="none"/>
        </w:rPr>
        <w:t>Дискваліфікація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”.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Остання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означає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відмовляє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останній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втрачає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сплачену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суму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гарантійного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внеску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і право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участі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наступних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аукціонах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щодо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даної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земельної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ділянки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</w:t>
      </w:r>
    </w:p>
    <w:p w14:paraId="17306947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</w:pPr>
    </w:p>
    <w:p w14:paraId="40F701AA" w14:textId="2A6F9EEB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Укладення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договору</w:t>
      </w:r>
    </w:p>
    <w:p w14:paraId="5F07BB3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Договір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20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р.д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наступного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днем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формування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Тобто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строк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протоколу входить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термін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договору.</w:t>
      </w:r>
    </w:p>
    <w:p w14:paraId="46A6DCE4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Відповідальним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договору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виступає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земельних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торгів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Угода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укладається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між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переможцем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допомогою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кваліфікованого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або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паперовому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форматі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(за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домовленістю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сторін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).</w:t>
      </w:r>
    </w:p>
    <w:p w14:paraId="0A74E67B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Договір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купівлі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-продажу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підлягає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нотаріальному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посвідченню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41BAB362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Договір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оренди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підлягає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реєстрації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державного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реєстратора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. </w:t>
      </w:r>
    </w:p>
    <w:p w14:paraId="3306149C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</w:pPr>
    </w:p>
    <w:p w14:paraId="32808102" w14:textId="37437C58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Оплата за лот та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завершення</w:t>
      </w:r>
      <w:proofErr w:type="spellEnd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b/>
          <w:bCs/>
          <w:color w:val="41A85F"/>
          <w:kern w:val="0"/>
          <w:sz w:val="36"/>
          <w:szCs w:val="36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br/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5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р.д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підписання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договору,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переможець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зобов’язаний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сплатити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lastRenderedPageBreak/>
        <w:t xml:space="preserve">суму за лот та суму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витрат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підготовку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лоту (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якщо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така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була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зазначена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в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)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рахунок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організатора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вказаний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протоколі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 </w:t>
      </w:r>
      <w:hyperlink r:id="rId8" w:anchor="Text" w:tgtFrame="_blank" w:history="1"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 xml:space="preserve">п. 55 </w:t>
        </w:r>
        <w:proofErr w:type="spellStart"/>
        <w:r w:rsidRPr="00056D9E">
          <w:rPr>
            <w:rFonts w:ascii="Times New Roman" w:eastAsia="Times New Roman" w:hAnsi="Times New Roman" w:cs="Times New Roman"/>
            <w:color w:val="0000FF"/>
            <w:kern w:val="0"/>
            <w:sz w:val="27"/>
            <w:szCs w:val="27"/>
            <w:u w:val="single"/>
            <w:lang w:eastAsia="ru-UA"/>
            <w14:ligatures w14:val="none"/>
          </w:rPr>
          <w:t>Вимог</w:t>
        </w:r>
        <w:proofErr w:type="spellEnd"/>
      </w:hyperlink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У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разі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організатор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має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підтвердити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сплату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на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сторінці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електронного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аукціону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протягом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1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р.д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з дня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отримання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плати.</w:t>
      </w:r>
    </w:p>
    <w:p w14:paraId="06E1EB5E" w14:textId="77777777" w:rsidR="00364410" w:rsidRPr="00056D9E" w:rsidRDefault="00364410" w:rsidP="00364410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Після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завантаження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договору та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підтвердження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сплати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за лот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аукціон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завершується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.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Вітаємо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,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ви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провели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успішні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</w:t>
      </w:r>
      <w:proofErr w:type="spellStart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>земельні</w:t>
      </w:r>
      <w:proofErr w:type="spellEnd"/>
      <w:r w:rsidRPr="00056D9E">
        <w:rPr>
          <w:rFonts w:ascii="Times New Roman" w:eastAsia="Times New Roman" w:hAnsi="Times New Roman" w:cs="Times New Roman"/>
          <w:color w:val="333333"/>
          <w:kern w:val="0"/>
          <w:sz w:val="27"/>
          <w:szCs w:val="27"/>
          <w:lang w:eastAsia="ru-UA"/>
          <w14:ligatures w14:val="none"/>
        </w:rPr>
        <w:t xml:space="preserve"> торги!</w:t>
      </w:r>
    </w:p>
    <w:p w14:paraId="240F2D1F" w14:textId="77777777" w:rsidR="00364410" w:rsidRPr="00056D9E" w:rsidRDefault="00364410" w:rsidP="00364410">
      <w:pPr>
        <w:spacing w:after="0" w:line="360" w:lineRule="atLeast"/>
        <w:ind w:left="720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UA"/>
          <w14:ligatures w14:val="none"/>
        </w:rPr>
      </w:pPr>
    </w:p>
    <w:p w14:paraId="4F265DA2" w14:textId="77777777" w:rsidR="005352AE" w:rsidRPr="00056D9E" w:rsidRDefault="005352AE">
      <w:pPr>
        <w:rPr>
          <w:rFonts w:ascii="Times New Roman" w:hAnsi="Times New Roman" w:cs="Times New Roman"/>
        </w:rPr>
      </w:pPr>
    </w:p>
    <w:sectPr w:rsidR="005352AE" w:rsidRPr="00056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07D"/>
    <w:multiLevelType w:val="multilevel"/>
    <w:tmpl w:val="4778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E279E"/>
    <w:multiLevelType w:val="multilevel"/>
    <w:tmpl w:val="3972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22FAC"/>
    <w:multiLevelType w:val="multilevel"/>
    <w:tmpl w:val="24DE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E1BAA"/>
    <w:multiLevelType w:val="multilevel"/>
    <w:tmpl w:val="DD629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031F6"/>
    <w:multiLevelType w:val="multilevel"/>
    <w:tmpl w:val="C122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1053A"/>
    <w:multiLevelType w:val="multilevel"/>
    <w:tmpl w:val="855E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906A4"/>
    <w:multiLevelType w:val="multilevel"/>
    <w:tmpl w:val="F4A6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75798D"/>
    <w:multiLevelType w:val="multilevel"/>
    <w:tmpl w:val="C342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B11DA"/>
    <w:multiLevelType w:val="multilevel"/>
    <w:tmpl w:val="1474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63E3A"/>
    <w:multiLevelType w:val="multilevel"/>
    <w:tmpl w:val="F9AE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55AE9"/>
    <w:multiLevelType w:val="multilevel"/>
    <w:tmpl w:val="F066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311839"/>
    <w:multiLevelType w:val="multilevel"/>
    <w:tmpl w:val="0070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C248FD"/>
    <w:multiLevelType w:val="multilevel"/>
    <w:tmpl w:val="8E84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F85363"/>
    <w:multiLevelType w:val="multilevel"/>
    <w:tmpl w:val="7CC0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577066">
    <w:abstractNumId w:val="1"/>
  </w:num>
  <w:num w:numId="2" w16cid:durableId="2021657286">
    <w:abstractNumId w:val="8"/>
  </w:num>
  <w:num w:numId="3" w16cid:durableId="289438764">
    <w:abstractNumId w:val="0"/>
  </w:num>
  <w:num w:numId="4" w16cid:durableId="2141678803">
    <w:abstractNumId w:val="13"/>
  </w:num>
  <w:num w:numId="5" w16cid:durableId="14696003">
    <w:abstractNumId w:val="3"/>
  </w:num>
  <w:num w:numId="6" w16cid:durableId="1209103283">
    <w:abstractNumId w:val="9"/>
  </w:num>
  <w:num w:numId="7" w16cid:durableId="1380201672">
    <w:abstractNumId w:val="10"/>
  </w:num>
  <w:num w:numId="8" w16cid:durableId="348529626">
    <w:abstractNumId w:val="5"/>
  </w:num>
  <w:num w:numId="9" w16cid:durableId="17781309">
    <w:abstractNumId w:val="4"/>
  </w:num>
  <w:num w:numId="10" w16cid:durableId="606154657">
    <w:abstractNumId w:val="6"/>
  </w:num>
  <w:num w:numId="11" w16cid:durableId="1548372769">
    <w:abstractNumId w:val="11"/>
  </w:num>
  <w:num w:numId="12" w16cid:durableId="1442451483">
    <w:abstractNumId w:val="12"/>
  </w:num>
  <w:num w:numId="13" w16cid:durableId="45421146">
    <w:abstractNumId w:val="2"/>
  </w:num>
  <w:num w:numId="14" w16cid:durableId="1173951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B7"/>
    <w:rsid w:val="000536D9"/>
    <w:rsid w:val="00056D9E"/>
    <w:rsid w:val="00364410"/>
    <w:rsid w:val="00366199"/>
    <w:rsid w:val="005352AE"/>
    <w:rsid w:val="005D337F"/>
    <w:rsid w:val="00663BA8"/>
    <w:rsid w:val="00720DA8"/>
    <w:rsid w:val="00830E43"/>
    <w:rsid w:val="008F3A24"/>
    <w:rsid w:val="00E2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D64F"/>
  <w15:chartTrackingRefBased/>
  <w15:docId w15:val="{27392CDF-41F7-40C8-B12E-7DA59878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410"/>
  </w:style>
  <w:style w:type="paragraph" w:styleId="1">
    <w:name w:val="heading 1"/>
    <w:basedOn w:val="a"/>
    <w:next w:val="a"/>
    <w:link w:val="10"/>
    <w:uiPriority w:val="9"/>
    <w:qFormat/>
    <w:rsid w:val="00E25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7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7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7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57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57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57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7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7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57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57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57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5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5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5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5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5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57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57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57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57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57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57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013-2021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013-2021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d.gov.ua/services" TargetMode="External"/><Relationship Id="rId5" Type="http://schemas.openxmlformats.org/officeDocument/2006/relationships/hyperlink" Target="https://zakon.rada.gov.ua/laws/show/2768-1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2033</Words>
  <Characters>11593</Characters>
  <Application>Microsoft Office Word</Application>
  <DocSecurity>0</DocSecurity>
  <Lines>96</Lines>
  <Paragraphs>27</Paragraphs>
  <ScaleCrop>false</ScaleCrop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2026-04-15T07:35:00Z</dcterms:created>
  <dcterms:modified xsi:type="dcterms:W3CDTF">2026-04-17T07:41:00Z</dcterms:modified>
</cp:coreProperties>
</file>