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53E3A" w14:textId="77777777" w:rsidR="00FF4FD5" w:rsidRDefault="00FF4FD5" w:rsidP="00FF4FD5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  <w:proofErr w:type="spellStart"/>
      <w:r w:rsidRPr="00FF4FD5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Оренда</w:t>
      </w:r>
      <w:proofErr w:type="spellEnd"/>
      <w:r w:rsidRPr="00FF4FD5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вагонів</w:t>
      </w:r>
      <w:proofErr w:type="spellEnd"/>
      <w:r w:rsidRPr="00FF4FD5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 АТ «</w:t>
      </w:r>
      <w:proofErr w:type="spellStart"/>
      <w:r w:rsidRPr="00FF4FD5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Укрзалізниця</w:t>
      </w:r>
      <w:proofErr w:type="spellEnd"/>
      <w:r w:rsidRPr="00FF4FD5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»</w:t>
      </w:r>
    </w:p>
    <w:p w14:paraId="5F08B96A" w14:textId="77777777" w:rsidR="00FF4FD5" w:rsidRPr="00FF4FD5" w:rsidRDefault="00FF4FD5" w:rsidP="00FF4FD5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</w:p>
    <w:tbl>
      <w:tblPr>
        <w:tblW w:w="9996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039"/>
        <w:gridCol w:w="2793"/>
        <w:gridCol w:w="2021"/>
        <w:gridCol w:w="2143"/>
      </w:tblGrid>
      <w:tr w:rsidR="00F05EDC" w:rsidRPr="00FF4FD5" w14:paraId="067312D9" w14:textId="77777777" w:rsidTr="00FF4FD5">
        <w:trPr>
          <w:trHeight w:val="554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767114E1" w14:textId="77777777" w:rsidR="00FF4FD5" w:rsidRPr="00FF4FD5" w:rsidRDefault="00FF4FD5" w:rsidP="00FF4FD5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FF4F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Реєстраційний</w:t>
            </w:r>
            <w:proofErr w:type="spellEnd"/>
            <w:r w:rsidRPr="00FF4F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6B3AE576" w14:textId="77777777" w:rsidR="00FF4FD5" w:rsidRPr="00FF4FD5" w:rsidRDefault="00FF4FD5" w:rsidP="00FF4FD5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FF4F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Гарантійний</w:t>
            </w:r>
            <w:proofErr w:type="spellEnd"/>
            <w:r w:rsidRPr="00FF4F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4D81C518" w14:textId="77777777" w:rsidR="00FF4FD5" w:rsidRPr="00FF4FD5" w:rsidRDefault="00FF4FD5" w:rsidP="00FF4FD5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FF4F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Винагорода</w:t>
            </w:r>
            <w:proofErr w:type="spellEnd"/>
            <w:r w:rsidRPr="00FF4FD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оператора</w:t>
            </w:r>
          </w:p>
        </w:tc>
      </w:tr>
      <w:tr w:rsidR="00FF4FD5" w:rsidRPr="00FF4FD5" w14:paraId="3822954E" w14:textId="77777777" w:rsidTr="00FF4FD5">
        <w:trPr>
          <w:trHeight w:val="661"/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A6BC3E" w14:textId="77777777" w:rsidR="00FF4FD5" w:rsidRPr="00FF4FD5" w:rsidRDefault="00FF4FD5" w:rsidP="00FF4FD5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  <w:r w:rsidRPr="00FF4FD5">
              <w:rPr>
                <w:rFonts w:ascii="Times New Roman" w:hAnsi="Times New Roman" w:cs="Times New Roman"/>
                <w:lang w:val="ru-UA"/>
              </w:rPr>
              <w:t>17 грн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904CD9" w14:textId="77777777" w:rsidR="00FF4FD5" w:rsidRPr="00FF4FD5" w:rsidRDefault="00FF4FD5" w:rsidP="00FF4FD5">
            <w:pPr>
              <w:ind w:firstLine="567"/>
              <w:rPr>
                <w:rFonts w:ascii="Times New Roman" w:hAnsi="Times New Roman" w:cs="Times New Roman"/>
                <w:lang w:val="ru-UA"/>
              </w:rPr>
            </w:pP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Відсутній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E0EEC3" w14:textId="77777777" w:rsidR="00FF4FD5" w:rsidRPr="00FF4FD5" w:rsidRDefault="00FF4FD5" w:rsidP="00F05EDC">
            <w:pPr>
              <w:rPr>
                <w:rFonts w:ascii="Times New Roman" w:hAnsi="Times New Roman" w:cs="Times New Roman"/>
                <w:b/>
                <w:bCs/>
                <w:lang w:val="ru-UA"/>
              </w:rPr>
            </w:pPr>
            <w:proofErr w:type="spellStart"/>
            <w:r w:rsidRPr="00FF4FD5">
              <w:rPr>
                <w:rFonts w:ascii="Times New Roman" w:hAnsi="Times New Roman" w:cs="Times New Roman"/>
                <w:b/>
                <w:bCs/>
                <w:lang w:val="ru-UA"/>
              </w:rPr>
              <w:t>Кількість</w:t>
            </w:r>
            <w:proofErr w:type="spellEnd"/>
            <w:r w:rsidRPr="00FF4FD5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b/>
                <w:bCs/>
                <w:lang w:val="ru-UA"/>
              </w:rPr>
              <w:t>вагонів</w:t>
            </w:r>
            <w:proofErr w:type="spellEnd"/>
            <w:r w:rsidRPr="00FF4FD5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у </w:t>
            </w:r>
            <w:proofErr w:type="spellStart"/>
            <w:r w:rsidRPr="00FF4FD5">
              <w:rPr>
                <w:rFonts w:ascii="Times New Roman" w:hAnsi="Times New Roman" w:cs="Times New Roman"/>
                <w:b/>
                <w:bCs/>
                <w:lang w:val="ru-UA"/>
              </w:rPr>
              <w:t>лоті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345EB9" w14:textId="77777777" w:rsidR="00FF4FD5" w:rsidRPr="00FF4FD5" w:rsidRDefault="00FF4FD5" w:rsidP="00FF4FD5">
            <w:pPr>
              <w:rPr>
                <w:rFonts w:ascii="Times New Roman" w:hAnsi="Times New Roman" w:cs="Times New Roman"/>
                <w:b/>
                <w:bCs/>
                <w:lang w:val="ru-UA"/>
              </w:rPr>
            </w:pPr>
            <w:proofErr w:type="spellStart"/>
            <w:r w:rsidRPr="00FF4FD5">
              <w:rPr>
                <w:rFonts w:ascii="Times New Roman" w:hAnsi="Times New Roman" w:cs="Times New Roman"/>
                <w:b/>
                <w:bCs/>
                <w:lang w:val="ru-UA"/>
              </w:rPr>
              <w:t>Відсоток</w:t>
            </w:r>
            <w:proofErr w:type="spellEnd"/>
            <w:r w:rsidRPr="00FF4FD5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b/>
                <w:bCs/>
                <w:lang w:val="ru-UA"/>
              </w:rPr>
              <w:t>від</w:t>
            </w:r>
            <w:proofErr w:type="spellEnd"/>
            <w:r w:rsidRPr="00FF4FD5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b/>
                <w:bCs/>
                <w:lang w:val="ru-UA"/>
              </w:rPr>
              <w:t>ціни</w:t>
            </w:r>
            <w:proofErr w:type="spellEnd"/>
            <w:r w:rsidRPr="00FF4FD5">
              <w:rPr>
                <w:rFonts w:ascii="Times New Roman" w:hAnsi="Times New Roman" w:cs="Times New Roman"/>
                <w:b/>
                <w:bCs/>
                <w:lang w:val="ru-UA"/>
              </w:rPr>
              <w:t xml:space="preserve"> продажу</w:t>
            </w:r>
          </w:p>
        </w:tc>
      </w:tr>
      <w:tr w:rsidR="00FF4FD5" w:rsidRPr="00FF4FD5" w14:paraId="41036AE4" w14:textId="77777777" w:rsidTr="00FF4FD5">
        <w:trPr>
          <w:trHeight w:val="146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6B0B9" w14:textId="77777777" w:rsidR="00FF4FD5" w:rsidRPr="00FF4FD5" w:rsidRDefault="00FF4FD5" w:rsidP="00FF4FD5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66573" w14:textId="77777777" w:rsidR="00FF4FD5" w:rsidRPr="00FF4FD5" w:rsidRDefault="00FF4FD5" w:rsidP="00FF4FD5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1EC81D" w14:textId="77777777" w:rsidR="00FF4FD5" w:rsidRPr="00FF4FD5" w:rsidRDefault="00FF4FD5" w:rsidP="00FF4FD5">
            <w:pPr>
              <w:rPr>
                <w:rFonts w:ascii="Times New Roman" w:hAnsi="Times New Roman" w:cs="Times New Roman"/>
                <w:lang w:val="ru-UA"/>
              </w:rPr>
            </w:pPr>
            <w:r w:rsidRPr="00FF4FD5">
              <w:rPr>
                <w:rFonts w:ascii="Times New Roman" w:hAnsi="Times New Roman" w:cs="Times New Roman"/>
                <w:lang w:val="ru-UA"/>
              </w:rPr>
              <w:t xml:space="preserve">до 10 000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вагонів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br/>
              <w:t>(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включно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FEA7C" w14:textId="77777777" w:rsidR="00FF4FD5" w:rsidRPr="00FF4FD5" w:rsidRDefault="00FF4FD5" w:rsidP="00FF4FD5">
            <w:pPr>
              <w:jc w:val="center"/>
              <w:rPr>
                <w:rFonts w:ascii="Times New Roman" w:hAnsi="Times New Roman" w:cs="Times New Roman"/>
                <w:lang w:val="ru-UA"/>
              </w:rPr>
            </w:pPr>
            <w:r w:rsidRPr="00FF4FD5">
              <w:rPr>
                <w:rFonts w:ascii="Times New Roman" w:hAnsi="Times New Roman" w:cs="Times New Roman"/>
                <w:lang w:val="ru-UA"/>
              </w:rPr>
              <w:t xml:space="preserve">5%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від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ціни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реалізації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>,</w:t>
            </w:r>
            <w:r w:rsidRPr="00FF4FD5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помноженої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на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кількість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вагонів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,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що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міститься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у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лоті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>;</w:t>
            </w:r>
          </w:p>
        </w:tc>
      </w:tr>
      <w:tr w:rsidR="00FF4FD5" w:rsidRPr="00FF4FD5" w14:paraId="51C742B7" w14:textId="77777777" w:rsidTr="00FF4FD5">
        <w:trPr>
          <w:trHeight w:val="146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28907C" w14:textId="77777777" w:rsidR="00FF4FD5" w:rsidRPr="00FF4FD5" w:rsidRDefault="00FF4FD5" w:rsidP="00FF4FD5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BAEDB" w14:textId="77777777" w:rsidR="00FF4FD5" w:rsidRPr="00FF4FD5" w:rsidRDefault="00FF4FD5" w:rsidP="00FF4FD5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AFB7CF" w14:textId="77777777" w:rsidR="00FF4FD5" w:rsidRPr="00FF4FD5" w:rsidRDefault="00FF4FD5" w:rsidP="00FF4FD5">
            <w:pPr>
              <w:rPr>
                <w:rFonts w:ascii="Times New Roman" w:hAnsi="Times New Roman" w:cs="Times New Roman"/>
                <w:lang w:val="ru-UA"/>
              </w:rPr>
            </w:pP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від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10 001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вагонів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–</w:t>
            </w:r>
            <w:r w:rsidRPr="00FF4FD5">
              <w:rPr>
                <w:rFonts w:ascii="Times New Roman" w:hAnsi="Times New Roman" w:cs="Times New Roman"/>
                <w:lang w:val="ru-UA"/>
              </w:rPr>
              <w:br/>
              <w:t xml:space="preserve">до 50 000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вагонів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(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включно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2B7F80" w14:textId="77777777" w:rsidR="00FF4FD5" w:rsidRPr="00FF4FD5" w:rsidRDefault="00FF4FD5" w:rsidP="00FF4FD5">
            <w:pPr>
              <w:jc w:val="center"/>
              <w:rPr>
                <w:rFonts w:ascii="Times New Roman" w:hAnsi="Times New Roman" w:cs="Times New Roman"/>
                <w:lang w:val="ru-UA"/>
              </w:rPr>
            </w:pPr>
            <w:r w:rsidRPr="00FF4FD5">
              <w:rPr>
                <w:rFonts w:ascii="Times New Roman" w:hAnsi="Times New Roman" w:cs="Times New Roman"/>
                <w:lang w:val="ru-UA"/>
              </w:rPr>
              <w:t xml:space="preserve">1,5%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відсотків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від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ціни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реалізації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,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помноженої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на</w:t>
            </w:r>
            <w:r w:rsidRPr="00FF4FD5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кількість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вагонів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,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що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міститься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у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лоті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>;</w:t>
            </w:r>
          </w:p>
        </w:tc>
      </w:tr>
      <w:tr w:rsidR="00FF4FD5" w:rsidRPr="00FF4FD5" w14:paraId="1F56835C" w14:textId="77777777" w:rsidTr="00FF4FD5">
        <w:trPr>
          <w:trHeight w:val="146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5751ED" w14:textId="77777777" w:rsidR="00FF4FD5" w:rsidRPr="00FF4FD5" w:rsidRDefault="00FF4FD5" w:rsidP="00FF4FD5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EEDD13" w14:textId="77777777" w:rsidR="00FF4FD5" w:rsidRPr="00FF4FD5" w:rsidRDefault="00FF4FD5" w:rsidP="00FF4FD5">
            <w:pPr>
              <w:ind w:firstLine="567"/>
              <w:jc w:val="center"/>
              <w:rPr>
                <w:rFonts w:ascii="Times New Roman" w:hAnsi="Times New Roman" w:cs="Times New Roman"/>
                <w:lang w:val="ru-UA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3CB90" w14:textId="77777777" w:rsidR="00FF4FD5" w:rsidRPr="00FF4FD5" w:rsidRDefault="00FF4FD5" w:rsidP="00FF4FD5">
            <w:pPr>
              <w:rPr>
                <w:rFonts w:ascii="Times New Roman" w:hAnsi="Times New Roman" w:cs="Times New Roman"/>
                <w:lang w:val="ru-UA"/>
              </w:rPr>
            </w:pP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від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50 001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вагонів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і</w:t>
            </w:r>
            <w:r w:rsidRPr="00FF4FD5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більше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52CDA" w14:textId="77777777" w:rsidR="00FF4FD5" w:rsidRPr="00FF4FD5" w:rsidRDefault="00FF4FD5" w:rsidP="00FF4FD5">
            <w:pPr>
              <w:jc w:val="center"/>
              <w:rPr>
                <w:rFonts w:ascii="Times New Roman" w:hAnsi="Times New Roman" w:cs="Times New Roman"/>
                <w:lang w:val="ru-UA"/>
              </w:rPr>
            </w:pPr>
            <w:r w:rsidRPr="00FF4FD5">
              <w:rPr>
                <w:rFonts w:ascii="Times New Roman" w:hAnsi="Times New Roman" w:cs="Times New Roman"/>
                <w:lang w:val="ru-UA"/>
              </w:rPr>
              <w:t xml:space="preserve">0,70%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відсотків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від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ціни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реалізації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,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помноженої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на</w:t>
            </w:r>
            <w:r w:rsidRPr="00FF4FD5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кількість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вагонів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,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що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br/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міститься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 xml:space="preserve"> у </w:t>
            </w:r>
            <w:proofErr w:type="spellStart"/>
            <w:r w:rsidRPr="00FF4FD5">
              <w:rPr>
                <w:rFonts w:ascii="Times New Roman" w:hAnsi="Times New Roman" w:cs="Times New Roman"/>
                <w:lang w:val="ru-UA"/>
              </w:rPr>
              <w:t>лоті</w:t>
            </w:r>
            <w:proofErr w:type="spellEnd"/>
            <w:r w:rsidRPr="00FF4FD5">
              <w:rPr>
                <w:rFonts w:ascii="Times New Roman" w:hAnsi="Times New Roman" w:cs="Times New Roman"/>
                <w:lang w:val="ru-UA"/>
              </w:rPr>
              <w:t>;</w:t>
            </w:r>
          </w:p>
        </w:tc>
      </w:tr>
    </w:tbl>
    <w:p w14:paraId="0CF47754" w14:textId="77777777" w:rsidR="00FF4FD5" w:rsidRDefault="00FF4FD5" w:rsidP="00FF4FD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54FA23EE" w14:textId="7E2C84ED" w:rsidR="00FF4FD5" w:rsidRPr="00FF4FD5" w:rsidRDefault="00FF4FD5" w:rsidP="00FF4FD5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FF4FD5">
        <w:rPr>
          <w:rFonts w:ascii="Times New Roman" w:hAnsi="Times New Roman" w:cs="Times New Roman"/>
          <w:b/>
          <w:bCs/>
          <w:sz w:val="28"/>
          <w:szCs w:val="28"/>
          <w:lang w:val="ru-UA"/>
        </w:rPr>
        <w:t>Реєстраційний</w:t>
      </w:r>
      <w:proofErr w:type="spellEnd"/>
      <w:r w:rsidRPr="00FF4FD5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1B41548E" w14:textId="77777777" w:rsidR="00FF4FD5" w:rsidRPr="00FF4FD5" w:rsidRDefault="00FF4FD5" w:rsidP="00FF4FD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За участь в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електронних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торгах (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аукціонах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учасників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справляється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плата за участь (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реєстраційний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) у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одного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неоподатковуваного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мінімуму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доходів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громадян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>. </w:t>
      </w:r>
      <w:r w:rsidRPr="00FF4FD5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Плата за участь </w:t>
      </w:r>
      <w:proofErr w:type="spellStart"/>
      <w:r w:rsidRPr="00FF4FD5">
        <w:rPr>
          <w:rFonts w:ascii="Times New Roman" w:hAnsi="Times New Roman" w:cs="Times New Roman"/>
          <w:b/>
          <w:bCs/>
          <w:sz w:val="28"/>
          <w:szCs w:val="28"/>
          <w:lang w:val="ru-UA"/>
        </w:rPr>
        <w:t>складає</w:t>
      </w:r>
      <w:proofErr w:type="spellEnd"/>
      <w:r w:rsidRPr="00FF4FD5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17 грн.</w:t>
      </w:r>
      <w:r w:rsidRPr="00FF4FD5">
        <w:rPr>
          <w:rFonts w:ascii="Times New Roman" w:hAnsi="Times New Roman" w:cs="Times New Roman"/>
          <w:sz w:val="28"/>
          <w:szCs w:val="28"/>
          <w:lang w:val="ru-UA"/>
        </w:rPr>
        <w:br/>
        <w:t>Плата за участь (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реєстраційний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лише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випадку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відміни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скасування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4557F10" w14:textId="77777777" w:rsidR="00FF4FD5" w:rsidRPr="00FF4FD5" w:rsidRDefault="00FF4FD5" w:rsidP="00FF4FD5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FF4FD5">
        <w:rPr>
          <w:rFonts w:ascii="Times New Roman" w:hAnsi="Times New Roman" w:cs="Times New Roman"/>
          <w:b/>
          <w:bCs/>
          <w:sz w:val="28"/>
          <w:szCs w:val="28"/>
          <w:lang w:val="ru-UA"/>
        </w:rPr>
        <w:lastRenderedPageBreak/>
        <w:t>Винагорода</w:t>
      </w:r>
      <w:proofErr w:type="spellEnd"/>
      <w:r w:rsidRPr="00FF4FD5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оператора</w:t>
      </w:r>
    </w:p>
    <w:p w14:paraId="4EF85A7C" w14:textId="77777777" w:rsidR="00FF4FD5" w:rsidRPr="00FF4FD5" w:rsidRDefault="00FF4FD5" w:rsidP="00FF4FD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Крім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плати за участь,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визначеної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протоколі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електронних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торгів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сплачує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винагороду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становить:</w:t>
      </w:r>
    </w:p>
    <w:p w14:paraId="28B42070" w14:textId="77777777" w:rsidR="00FF4FD5" w:rsidRPr="00FF4FD5" w:rsidRDefault="00FF4FD5" w:rsidP="00FF4FD5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коли в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лоті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міститься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до 10 000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вагонів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включно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) – 5%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реалізації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помноженої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кількість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вагонів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міститься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лоті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, з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нарахуванням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ПДВ;</w:t>
      </w:r>
    </w:p>
    <w:p w14:paraId="214D36EA" w14:textId="77777777" w:rsidR="00FF4FD5" w:rsidRPr="00FF4FD5" w:rsidRDefault="00FF4FD5" w:rsidP="00FF4FD5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коли в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лоті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міститься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10 001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вагонів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– до 50 000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вагонів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включно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) – 1,5%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реалізації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помноженої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кількість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вагонів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міститься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лоті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, з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нарахуванням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ПДВ;</w:t>
      </w:r>
    </w:p>
    <w:p w14:paraId="2A407AC3" w14:textId="77777777" w:rsidR="00FF4FD5" w:rsidRPr="00FF4FD5" w:rsidRDefault="00FF4FD5" w:rsidP="00FF4FD5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коли в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лоті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міститься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50 001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вагонів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і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більше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– 0,7%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реалізації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помноженої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кількість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вагонів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міститься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лоті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, з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нарахуванням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ПДВ.</w:t>
      </w:r>
    </w:p>
    <w:p w14:paraId="06B256D2" w14:textId="77777777" w:rsidR="00FF4FD5" w:rsidRPr="00FF4FD5" w:rsidRDefault="00FF4FD5" w:rsidP="00FF4FD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Право на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отримання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оператором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виникає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набуття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електронних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торгів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 xml:space="preserve"> статусу </w:t>
      </w:r>
      <w:proofErr w:type="spellStart"/>
      <w:r w:rsidRPr="00FF4FD5">
        <w:rPr>
          <w:rFonts w:ascii="Times New Roman" w:hAnsi="Times New Roman" w:cs="Times New Roman"/>
          <w:sz w:val="28"/>
          <w:szCs w:val="28"/>
          <w:lang w:val="ru-UA"/>
        </w:rPr>
        <w:t>завершених</w:t>
      </w:r>
      <w:proofErr w:type="spellEnd"/>
      <w:r w:rsidRPr="00FF4FD5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BF64085" w14:textId="77777777" w:rsidR="005352AE" w:rsidRPr="00FF4FD5" w:rsidRDefault="005352AE" w:rsidP="00FF4FD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sectPr w:rsidR="005352AE" w:rsidRPr="00FF4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7D7D"/>
    <w:multiLevelType w:val="multilevel"/>
    <w:tmpl w:val="F7D8D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1254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1CA"/>
    <w:rsid w:val="000536D9"/>
    <w:rsid w:val="001561CA"/>
    <w:rsid w:val="00366199"/>
    <w:rsid w:val="005352AE"/>
    <w:rsid w:val="005D337F"/>
    <w:rsid w:val="00663BA8"/>
    <w:rsid w:val="008F3A24"/>
    <w:rsid w:val="00A66221"/>
    <w:rsid w:val="00F05EDC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3B1ED"/>
  <w15:chartTrackingRefBased/>
  <w15:docId w15:val="{C29AE598-B47A-4342-9A0C-E089C406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61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1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1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1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1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1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1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1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61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61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61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61C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61C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61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61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61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61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6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6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61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6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61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61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61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61C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61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61C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61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2025-08-14T12:53:00Z</dcterms:created>
  <dcterms:modified xsi:type="dcterms:W3CDTF">2025-08-14T12:53:00Z</dcterms:modified>
</cp:coreProperties>
</file>